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CC2" w:rsidRDefault="006D4CC2" w:rsidP="006D4CC2">
      <w:pPr>
        <w:ind w:left="-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Информационно-аналитический обзор обращений и запросов граждан, объединений граждан, в том числе юридических лиц, поступивших в адрес Главы  </w:t>
      </w:r>
      <w:proofErr w:type="spellStart"/>
      <w:r>
        <w:rPr>
          <w:rFonts w:ascii="Times New Roman" w:hAnsi="Times New Roman"/>
          <w:b/>
          <w:sz w:val="28"/>
          <w:szCs w:val="28"/>
        </w:rPr>
        <w:t>Леснополянского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сельсовета Коченевского района Новосибирской области в апрель 2025 года и результатах их рассмотрения</w:t>
      </w:r>
    </w:p>
    <w:p w:rsidR="006D4CC2" w:rsidRDefault="006D4CC2" w:rsidP="006D4CC2">
      <w:pPr>
        <w:ind w:left="-284"/>
        <w:jc w:val="center"/>
        <w:rPr>
          <w:rFonts w:ascii="Times New Roman" w:hAnsi="Times New Roman"/>
          <w:b/>
          <w:sz w:val="28"/>
          <w:szCs w:val="28"/>
        </w:rPr>
      </w:pPr>
    </w:p>
    <w:p w:rsidR="006D4CC2" w:rsidRDefault="006D4CC2" w:rsidP="006D4CC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Рассмотрение обращений и запросов информации граждан, объединений граждан, в том числе юридических лиц (далее – обращения), Главы  </w:t>
      </w:r>
      <w:proofErr w:type="spellStart"/>
      <w:r>
        <w:rPr>
          <w:sz w:val="28"/>
          <w:szCs w:val="28"/>
        </w:rPr>
        <w:t>Леснополянского</w:t>
      </w:r>
      <w:proofErr w:type="spellEnd"/>
      <w:r>
        <w:rPr>
          <w:sz w:val="28"/>
          <w:szCs w:val="28"/>
        </w:rPr>
        <w:t xml:space="preserve"> сельсовета Коченевского района Новосибирской области, организовано в соответствии с Конституцией Российской Федерации, действующим федеральным и областным законодательством, нормативными правовыми актами администрации </w:t>
      </w:r>
      <w:proofErr w:type="spellStart"/>
      <w:r>
        <w:rPr>
          <w:sz w:val="28"/>
          <w:szCs w:val="28"/>
        </w:rPr>
        <w:t>Леснополянского</w:t>
      </w:r>
      <w:proofErr w:type="spellEnd"/>
      <w:r>
        <w:rPr>
          <w:sz w:val="28"/>
          <w:szCs w:val="28"/>
        </w:rPr>
        <w:t xml:space="preserve"> сельсовета Коченевского района Новосибирской области. Организацию работы по объективному и своевременному рассмотрению обращений, поступивших в администрацию </w:t>
      </w:r>
      <w:proofErr w:type="spellStart"/>
      <w:r>
        <w:rPr>
          <w:sz w:val="28"/>
          <w:szCs w:val="28"/>
        </w:rPr>
        <w:t>Леснополянского</w:t>
      </w:r>
      <w:proofErr w:type="spellEnd"/>
      <w:r>
        <w:rPr>
          <w:sz w:val="28"/>
          <w:szCs w:val="28"/>
        </w:rPr>
        <w:t xml:space="preserve"> сельсовета Коченевского района Новосибирской области, осуществляют уполномоченные специалисты. </w:t>
      </w:r>
    </w:p>
    <w:p w:rsidR="006D4CC2" w:rsidRDefault="006D4CC2" w:rsidP="006D4CC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апреле 2025 </w:t>
      </w:r>
      <w:proofErr w:type="spellStart"/>
      <w:r>
        <w:rPr>
          <w:sz w:val="28"/>
          <w:szCs w:val="28"/>
        </w:rPr>
        <w:t>годав</w:t>
      </w:r>
      <w:proofErr w:type="spellEnd"/>
      <w:r>
        <w:rPr>
          <w:sz w:val="28"/>
          <w:szCs w:val="28"/>
        </w:rPr>
        <w:t xml:space="preserve"> адрес Главы </w:t>
      </w:r>
      <w:proofErr w:type="spellStart"/>
      <w:r>
        <w:rPr>
          <w:sz w:val="28"/>
          <w:szCs w:val="28"/>
        </w:rPr>
        <w:t>Леснополянского</w:t>
      </w:r>
      <w:proofErr w:type="spellEnd"/>
      <w:r>
        <w:rPr>
          <w:sz w:val="28"/>
          <w:szCs w:val="28"/>
        </w:rPr>
        <w:t xml:space="preserve"> сельсовета Коченевского района Новосибирской области поступило 0 обращение, обращении и запросов  </w:t>
      </w:r>
      <w:r>
        <w:rPr>
          <w:i/>
          <w:iCs/>
          <w:sz w:val="28"/>
          <w:szCs w:val="28"/>
        </w:rPr>
        <w:t xml:space="preserve">(в </w:t>
      </w:r>
      <w:r>
        <w:rPr>
          <w:iCs/>
          <w:sz w:val="28"/>
          <w:szCs w:val="28"/>
        </w:rPr>
        <w:t>марте 2025 года-1,в апреле 2024 года -4</w:t>
      </w:r>
      <w:r>
        <w:rPr>
          <w:i/>
          <w:iCs/>
          <w:sz w:val="28"/>
          <w:szCs w:val="28"/>
        </w:rPr>
        <w:t xml:space="preserve">), </w:t>
      </w:r>
      <w:r>
        <w:rPr>
          <w:sz w:val="28"/>
          <w:szCs w:val="28"/>
        </w:rPr>
        <w:t xml:space="preserve">в том числе: </w:t>
      </w:r>
    </w:p>
    <w:p w:rsidR="006D4CC2" w:rsidRDefault="006D4CC2" w:rsidP="006D4CC2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письменных обращений и запросов – 0 (</w:t>
      </w:r>
      <w:proofErr w:type="gramStart"/>
      <w:r>
        <w:rPr>
          <w:rFonts w:ascii="Times New Roman" w:hAnsi="Times New Roman"/>
          <w:sz w:val="28"/>
          <w:szCs w:val="28"/>
        </w:rPr>
        <w:t>марте</w:t>
      </w:r>
      <w:proofErr w:type="gramEnd"/>
      <w:r>
        <w:rPr>
          <w:rFonts w:ascii="Times New Roman" w:hAnsi="Times New Roman"/>
          <w:sz w:val="28"/>
          <w:szCs w:val="28"/>
        </w:rPr>
        <w:t xml:space="preserve"> 2025 года-1,в апреле 2024 года -4);</w:t>
      </w:r>
    </w:p>
    <w:p w:rsidR="006D4CC2" w:rsidRDefault="006D4CC2" w:rsidP="006D4CC2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устных обращений на личном приеме Главы </w:t>
      </w:r>
      <w:proofErr w:type="spellStart"/>
      <w:r>
        <w:rPr>
          <w:rFonts w:ascii="Times New Roman" w:hAnsi="Times New Roman"/>
          <w:sz w:val="28"/>
          <w:szCs w:val="28"/>
        </w:rPr>
        <w:t>Леснополянского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– 0 (в марте 2025 года-0,в апреле 2024 года-0);</w:t>
      </w:r>
    </w:p>
    <w:p w:rsidR="006D4CC2" w:rsidRDefault="006D4CC2" w:rsidP="006D4CC2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устных сообщений и запросов по справочному телефону – 0 (</w:t>
      </w:r>
      <w:proofErr w:type="gramStart"/>
      <w:r>
        <w:rPr>
          <w:rFonts w:ascii="Times New Roman" w:hAnsi="Times New Roman"/>
          <w:sz w:val="28"/>
          <w:szCs w:val="28"/>
        </w:rPr>
        <w:t>марте</w:t>
      </w:r>
      <w:proofErr w:type="gramEnd"/>
      <w:r>
        <w:rPr>
          <w:rFonts w:ascii="Times New Roman" w:hAnsi="Times New Roman"/>
          <w:sz w:val="28"/>
          <w:szCs w:val="28"/>
        </w:rPr>
        <w:t xml:space="preserve"> 2025 года-0,в апреле 2024 года-0).</w:t>
      </w:r>
    </w:p>
    <w:p w:rsidR="006D4CC2" w:rsidRDefault="006D4CC2" w:rsidP="006D4CC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сравнению с мартом  2025  года общее количество  обращений не изменилось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по сравнению с апрелем 2024 года общее количество обращений ухудшилось на 4.</w:t>
      </w:r>
    </w:p>
    <w:p w:rsidR="006D4CC2" w:rsidRDefault="006D4CC2" w:rsidP="006D4CC2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Письменные обращения и запросы.</w:t>
      </w:r>
    </w:p>
    <w:p w:rsidR="006D4CC2" w:rsidRDefault="006D4CC2" w:rsidP="006D4CC2">
      <w:pPr>
        <w:pStyle w:val="a3"/>
        <w:ind w:left="-49"/>
        <w:jc w:val="both"/>
        <w:rPr>
          <w:rFonts w:ascii="Times New Roman" w:hAnsi="Times New Roman"/>
          <w:b/>
          <w:sz w:val="28"/>
          <w:szCs w:val="28"/>
        </w:rPr>
      </w:pPr>
    </w:p>
    <w:p w:rsidR="006D4CC2" w:rsidRDefault="006D4CC2" w:rsidP="006D4CC2">
      <w:pPr>
        <w:pStyle w:val="a3"/>
        <w:ind w:left="-709" w:firstLine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В апреле 2025 года письменных обращений поступило-0  (в марте 2025 года-1,в апреле 2024 года -4).</w:t>
      </w:r>
    </w:p>
    <w:p w:rsidR="006D4CC2" w:rsidRDefault="006D4CC2" w:rsidP="006D4CC2">
      <w:pPr>
        <w:pStyle w:val="a3"/>
        <w:ind w:left="-709" w:firstLine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сравнению с мартом  2025  года общее количество  обращений не изменилось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по сравнению с апрелем 2024 года общее количество обращений ухудшилось на 4.   </w:t>
      </w:r>
    </w:p>
    <w:p w:rsidR="006D4CC2" w:rsidRDefault="006D4CC2" w:rsidP="006D4CC2">
      <w:pPr>
        <w:pStyle w:val="a3"/>
        <w:numPr>
          <w:ilvl w:val="0"/>
          <w:numId w:val="2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Личный прием граждан.</w:t>
      </w:r>
    </w:p>
    <w:p w:rsidR="006D4CC2" w:rsidRDefault="006D4CC2" w:rsidP="006D4CC2">
      <w:pPr>
        <w:pStyle w:val="a3"/>
        <w:ind w:left="-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6D4CC2" w:rsidRDefault="006D4CC2" w:rsidP="006D4CC2">
      <w:pPr>
        <w:pStyle w:val="a3"/>
        <w:ind w:left="-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В апреле 2025 года на личных приемах Главы </w:t>
      </w:r>
      <w:proofErr w:type="spellStart"/>
      <w:r>
        <w:rPr>
          <w:rFonts w:ascii="Times New Roman" w:hAnsi="Times New Roman"/>
          <w:sz w:val="28"/>
          <w:szCs w:val="28"/>
        </w:rPr>
        <w:t>Леснополянского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сельсовета, уполномоченных лиц  обращений не поступало. В марте 2025 года– 0 обращений, в  апреле 2024 года - 0 обращений.</w:t>
      </w:r>
    </w:p>
    <w:p w:rsidR="006D4CC2" w:rsidRDefault="006D4CC2" w:rsidP="006D4CC2">
      <w:pPr>
        <w:pStyle w:val="a3"/>
        <w:ind w:left="-709" w:hanging="283"/>
        <w:jc w:val="both"/>
        <w:rPr>
          <w:rFonts w:ascii="Times New Roman" w:hAnsi="Times New Roman"/>
          <w:sz w:val="28"/>
          <w:szCs w:val="28"/>
        </w:rPr>
      </w:pPr>
    </w:p>
    <w:p w:rsidR="006D4CC2" w:rsidRDefault="006D4CC2" w:rsidP="006D4CC2">
      <w:pPr>
        <w:pStyle w:val="a3"/>
        <w:numPr>
          <w:ilvl w:val="0"/>
          <w:numId w:val="2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Обращения по справочному телефону.</w:t>
      </w:r>
    </w:p>
    <w:p w:rsidR="006D4CC2" w:rsidRDefault="006D4CC2" w:rsidP="006D4CC2">
      <w:pPr>
        <w:pStyle w:val="a3"/>
        <w:ind w:left="11"/>
        <w:jc w:val="both"/>
        <w:rPr>
          <w:rFonts w:ascii="Times New Roman" w:hAnsi="Times New Roman"/>
          <w:b/>
          <w:sz w:val="28"/>
          <w:szCs w:val="28"/>
        </w:rPr>
      </w:pPr>
    </w:p>
    <w:p w:rsidR="006D4CC2" w:rsidRDefault="006D4CC2" w:rsidP="006D4CC2">
      <w:pPr>
        <w:pStyle w:val="a3"/>
        <w:ind w:left="-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В апреле 2025 года по справочному телефону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Леснополянского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Коченевского района Новосибирской области  обращений не поступало  (в марте 2025 года– 0 обращений, в  апреле 2024 года– 0 обращений).</w:t>
      </w:r>
    </w:p>
    <w:p w:rsidR="006D4CC2" w:rsidRDefault="006D4CC2" w:rsidP="006D4CC2">
      <w:pPr>
        <w:pStyle w:val="a3"/>
        <w:ind w:left="-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По сравнению с мартом 2025 года количество обращений по справочному телефону не изменилось, с апрелем 2024 года  количество обращений  не изменилось. Обращений в форме </w:t>
      </w:r>
      <w:proofErr w:type="spellStart"/>
      <w:r>
        <w:rPr>
          <w:rFonts w:ascii="Times New Roman" w:hAnsi="Times New Roman"/>
          <w:sz w:val="28"/>
          <w:szCs w:val="28"/>
        </w:rPr>
        <w:t>смс</w:t>
      </w:r>
      <w:proofErr w:type="spellEnd"/>
      <w:r>
        <w:rPr>
          <w:rFonts w:ascii="Times New Roman" w:hAnsi="Times New Roman"/>
          <w:sz w:val="28"/>
          <w:szCs w:val="28"/>
        </w:rPr>
        <w:t xml:space="preserve"> - сообщений в  апреле  2025 года не поступало.</w:t>
      </w:r>
    </w:p>
    <w:p w:rsidR="006D4CC2" w:rsidRDefault="006D4CC2" w:rsidP="006D4CC2">
      <w:pPr>
        <w:pStyle w:val="a3"/>
        <w:ind w:left="-709"/>
        <w:jc w:val="both"/>
        <w:rPr>
          <w:rFonts w:ascii="Times New Roman" w:hAnsi="Times New Roman"/>
          <w:sz w:val="28"/>
          <w:szCs w:val="28"/>
        </w:rPr>
      </w:pPr>
    </w:p>
    <w:p w:rsidR="006D4CC2" w:rsidRDefault="006D4CC2" w:rsidP="006D4CC2">
      <w:pPr>
        <w:pStyle w:val="a3"/>
        <w:ind w:left="-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</w:t>
      </w:r>
      <w:proofErr w:type="gramStart"/>
      <w:r>
        <w:rPr>
          <w:rFonts w:ascii="Times New Roman" w:hAnsi="Times New Roman"/>
          <w:b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соблюдением порядка рассмотрения обращений.</w:t>
      </w:r>
    </w:p>
    <w:p w:rsidR="006D4CC2" w:rsidRDefault="006D4CC2" w:rsidP="006D4CC2">
      <w:pPr>
        <w:pStyle w:val="a3"/>
        <w:ind w:left="-709"/>
        <w:jc w:val="both"/>
        <w:rPr>
          <w:rFonts w:ascii="Times New Roman" w:hAnsi="Times New Roman"/>
          <w:b/>
          <w:sz w:val="28"/>
          <w:szCs w:val="28"/>
        </w:rPr>
      </w:pPr>
    </w:p>
    <w:p w:rsidR="006D4CC2" w:rsidRDefault="006D4CC2" w:rsidP="006D4CC2">
      <w:pPr>
        <w:pStyle w:val="a3"/>
        <w:ind w:left="-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>В апреле 2025 года обращений, поставленных на контроль с истекшими сроками рассмотрения нет.</w:t>
      </w:r>
    </w:p>
    <w:p w:rsidR="006D4CC2" w:rsidRDefault="006D4CC2" w:rsidP="006D4CC2">
      <w:pPr>
        <w:pStyle w:val="a3"/>
        <w:ind w:left="-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Организация работы в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Леснополянского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позволяет обеспечивать объективное и всестороннее рассмотрение поставленных в обращениях граждан вопросов, своевременно принимать меры, направленные на восстановление или защиту нарушенных прав, свобод и законных интересов граждан.</w:t>
      </w:r>
    </w:p>
    <w:p w:rsidR="006D4CC2" w:rsidRDefault="006D4CC2" w:rsidP="006D4CC2"/>
    <w:p w:rsidR="006D4CC2" w:rsidRDefault="006D4CC2" w:rsidP="006D4CC2"/>
    <w:p w:rsidR="006D4CC2" w:rsidRDefault="006D4CC2" w:rsidP="006D4CC2"/>
    <w:p w:rsidR="006E53FC" w:rsidRDefault="006E53FC"/>
    <w:sectPr w:rsidR="006E53FC" w:rsidSect="0051357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F2B26"/>
    <w:multiLevelType w:val="hybridMultilevel"/>
    <w:tmpl w:val="B568C6A8"/>
    <w:lvl w:ilvl="0" w:tplc="863C3DA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7391D6B"/>
    <w:multiLevelType w:val="hybridMultilevel"/>
    <w:tmpl w:val="AD9A5B0C"/>
    <w:lvl w:ilvl="0" w:tplc="686A34CA">
      <w:start w:val="1"/>
      <w:numFmt w:val="decimal"/>
      <w:lvlText w:val="%1)"/>
      <w:lvlJc w:val="left"/>
      <w:pPr>
        <w:ind w:left="-49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6D4CC2"/>
    <w:rsid w:val="001015E6"/>
    <w:rsid w:val="001855AD"/>
    <w:rsid w:val="004C65EC"/>
    <w:rsid w:val="00513579"/>
    <w:rsid w:val="005B52E2"/>
    <w:rsid w:val="006D4CC2"/>
    <w:rsid w:val="006E53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CC2"/>
    <w:pPr>
      <w:ind w:left="-709"/>
    </w:pPr>
    <w:rPr>
      <w:rFonts w:eastAsia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5B52E2"/>
    <w:pPr>
      <w:keepNext/>
      <w:outlineLvl w:val="0"/>
    </w:pPr>
    <w:rPr>
      <w:rFonts w:ascii="Times New Roman" w:hAnsi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B52E2"/>
    <w:rPr>
      <w:rFonts w:ascii="Times New Roman" w:eastAsia="Times New Roman" w:hAnsi="Times New Roman" w:cs="Times New Roman"/>
      <w:sz w:val="32"/>
      <w:szCs w:val="20"/>
    </w:rPr>
  </w:style>
  <w:style w:type="paragraph" w:styleId="a3">
    <w:name w:val="List Paragraph"/>
    <w:basedOn w:val="a"/>
    <w:uiPriority w:val="34"/>
    <w:qFormat/>
    <w:rsid w:val="005B52E2"/>
    <w:pPr>
      <w:ind w:left="720"/>
      <w:contextualSpacing/>
    </w:pPr>
  </w:style>
  <w:style w:type="paragraph" w:customStyle="1" w:styleId="Default">
    <w:name w:val="Default"/>
    <w:rsid w:val="006D4CC2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1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452</Words>
  <Characters>2583</Characters>
  <Application>Microsoft Office Word</Application>
  <DocSecurity>0</DocSecurity>
  <Lines>21</Lines>
  <Paragraphs>6</Paragraphs>
  <ScaleCrop>false</ScaleCrop>
  <Company>RePack by SPecialiST</Company>
  <LinksUpToDate>false</LinksUpToDate>
  <CharactersWithSpaces>3029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ЛП</dc:creator>
  <cp:keywords/>
  <dc:description/>
  <cp:lastModifiedBy>ЛП</cp:lastModifiedBy>
  <cp:revision>3</cp:revision>
  <dcterms:created xsi:type="dcterms:W3CDTF">2025-05-28T09:04:00Z</dcterms:created>
  <dcterms:modified xsi:type="dcterms:W3CDTF">2025-05-28T09:13:00Z</dcterms:modified>
</cp:coreProperties>
</file>