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СОВЕТ  ДЕПУТАТОВ ЛЕСНОПОЛЯНСКОГО  СЕЛЬСОВЕТА</w:t>
      </w: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КОЧЕНЕВСКОГО РАЙОНА  НОВОСИБИРСКОЙ ОБЛАСТИ</w:t>
      </w: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caps/>
          <w:sz w:val="28"/>
          <w:szCs w:val="28"/>
        </w:rPr>
        <w:t>пятого</w:t>
      </w:r>
      <w:r w:rsidRPr="00884805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805">
        <w:rPr>
          <w:rFonts w:ascii="Times New Roman" w:hAnsi="Times New Roman" w:cs="Times New Roman"/>
          <w:sz w:val="28"/>
          <w:szCs w:val="28"/>
        </w:rPr>
        <w:t>РЕШЕНИЕ</w:t>
      </w: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(десят</w:t>
      </w:r>
      <w:r w:rsidRPr="00884805">
        <w:rPr>
          <w:rFonts w:ascii="Times New Roman" w:hAnsi="Times New Roman" w:cs="Times New Roman"/>
          <w:sz w:val="28"/>
          <w:szCs w:val="28"/>
        </w:rPr>
        <w:t>ой сессии)</w:t>
      </w:r>
    </w:p>
    <w:p w:rsidR="008F442A" w:rsidRPr="00884805" w:rsidRDefault="008F442A" w:rsidP="008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42A" w:rsidRPr="00884805" w:rsidRDefault="008F442A" w:rsidP="008F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21.09</w:t>
      </w:r>
      <w:r w:rsidRPr="00884805">
        <w:rPr>
          <w:rFonts w:ascii="Times New Roman" w:hAnsi="Times New Roman" w:cs="Times New Roman"/>
          <w:sz w:val="28"/>
          <w:szCs w:val="28"/>
        </w:rPr>
        <w:t>.2016г.                            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05">
        <w:rPr>
          <w:rFonts w:ascii="Times New Roman" w:hAnsi="Times New Roman" w:cs="Times New Roman"/>
          <w:sz w:val="28"/>
          <w:szCs w:val="28"/>
        </w:rPr>
        <w:t xml:space="preserve">Лесная Поляна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9</w:t>
      </w:r>
    </w:p>
    <w:p w:rsidR="008F442A" w:rsidRDefault="008F442A" w:rsidP="008F44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освобождения от должности Главы Леснополянского сельсовета Коченевского района Новосибирской области за несоблюдение ограничений и запретов и неисполнение обязанностей, которые установлены Федеральным законом от 25 декабря 2008 № 273-ФЗ «О противодействии коррупции» и другими Федеральными законами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42A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273E">
        <w:rPr>
          <w:rFonts w:ascii="Times New Roman" w:hAnsi="Times New Roman" w:cs="Times New Roman"/>
          <w:sz w:val="28"/>
          <w:szCs w:val="28"/>
        </w:rPr>
        <w:t>Руководствуясь статьей 13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статьей 74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5A273E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частью 2 статьи 16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11статьи 27</w:t>
      </w:r>
      <w:r w:rsidRPr="005A273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Леснополянского сельсовета Коченевского района Новосибирской области Совет депутатов</w:t>
      </w:r>
      <w:r w:rsidRPr="007F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 района Новосибирской области</w:t>
      </w:r>
      <w:r w:rsidRPr="005A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5A2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A273E">
        <w:rPr>
          <w:rFonts w:ascii="Times New Roman" w:hAnsi="Times New Roman" w:cs="Times New Roman"/>
          <w:bCs/>
          <w:sz w:val="28"/>
          <w:szCs w:val="28"/>
        </w:rPr>
        <w:t xml:space="preserve">порядок освобождения от должности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5A273E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 района Новосибирской области</w:t>
      </w:r>
      <w:r w:rsidRPr="005A273E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и запретов и неисполнение обязанностей,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>которые установлены Федеральным законом от 25 декабря 2006 года № 273-ФЗ «О противодействии коррупции» и другими федеральными законами</w:t>
      </w:r>
      <w:r w:rsidRPr="005A2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Леснополянского </w:t>
      </w: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>Коченевского района Новосибирс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кой области                    В.А. Черепанов</w:t>
      </w: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Леснополянского </w:t>
      </w: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Коченевского района</w:t>
      </w:r>
    </w:p>
    <w:p w:rsidR="008F442A" w:rsidRPr="00F920FE" w:rsidRDefault="008F442A" w:rsidP="008F44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0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Г.Л.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Готальская</w:t>
      </w:r>
      <w:proofErr w:type="spellEnd"/>
    </w:p>
    <w:p w:rsidR="008F442A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442A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442A" w:rsidRPr="007F5D9E" w:rsidRDefault="008F442A" w:rsidP="008F44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5D9E">
        <w:rPr>
          <w:rFonts w:ascii="Times New Roman" w:hAnsi="Times New Roman" w:cs="Times New Roman"/>
          <w:sz w:val="24"/>
          <w:szCs w:val="24"/>
        </w:rPr>
        <w:t>УТВЕРЖДЕН</w:t>
      </w:r>
    </w:p>
    <w:p w:rsidR="008F442A" w:rsidRPr="0044773B" w:rsidRDefault="008F442A" w:rsidP="008F44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44773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8F442A" w:rsidRPr="0044773B" w:rsidRDefault="008F442A" w:rsidP="008F44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73B">
        <w:rPr>
          <w:rFonts w:ascii="Times New Roman" w:hAnsi="Times New Roman" w:cs="Times New Roman"/>
          <w:sz w:val="24"/>
          <w:szCs w:val="24"/>
        </w:rPr>
        <w:t xml:space="preserve">Леснополянского сельсовета  Коченевского  </w:t>
      </w:r>
    </w:p>
    <w:p w:rsidR="008F442A" w:rsidRPr="0044773B" w:rsidRDefault="008F442A" w:rsidP="008F44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73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8F442A" w:rsidRPr="0044773B" w:rsidRDefault="008F442A" w:rsidP="008F44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21.09.2016№ 9</w:t>
      </w:r>
      <w:r w:rsidRPr="004477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442A" w:rsidRDefault="008F442A" w:rsidP="008F44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42A" w:rsidRPr="007F5D9E" w:rsidRDefault="008F442A" w:rsidP="008F44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7F5D9E">
        <w:rPr>
          <w:rFonts w:ascii="Times New Roman" w:hAnsi="Times New Roman" w:cs="Times New Roman"/>
          <w:b/>
          <w:bCs/>
          <w:sz w:val="28"/>
          <w:szCs w:val="28"/>
        </w:rPr>
        <w:t>Порядок освобождения от должности Главы Леснополянского сельсовета Коченевского района Новосибирской области за несоблюдение ограничений и запретов и неисполнение обязанностей, которые установлены Федеральным законом от 25 декабря 2008 № 273-ФЗ «О противодействии коррупции» и другими Федеральными законами</w:t>
      </w:r>
    </w:p>
    <w:p w:rsidR="008F442A" w:rsidRPr="007F5D9E" w:rsidRDefault="008F442A" w:rsidP="008F44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5A27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>Настоящий Порядок в соответствии с Федеральным законом от 25 декабря 2008 года № 273-ФЗ «О противодействии коррупции» (далее – Федеральный закон № 273-ФЗ), Федеральным законом от 6 октября           2003 года № 131-ФЗ «Об общих принципах организации местного самоуправления в Российской Федерации» (далее – Федеральный закон       № 131-ФЗ), Федеральным законом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5A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>лиц их доходам» (далее – Федеральный закон № 230-ФЗ), Уставом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 района Новосибирской области</w:t>
      </w:r>
      <w:r w:rsidRPr="005A273E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актами, устанавливает порядок освобождения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273E">
        <w:rPr>
          <w:rFonts w:ascii="Times New Roman" w:hAnsi="Times New Roman" w:cs="Times New Roman"/>
          <w:sz w:val="28"/>
          <w:szCs w:val="28"/>
        </w:rPr>
        <w:t>лавы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 района Новосибирской области</w:t>
      </w:r>
      <w:r w:rsidRPr="005A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</w:t>
      </w:r>
      <w:r w:rsidRPr="005A273E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>)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>за несоблюдение ограничений и запретов и неисполнение обязанностей,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>которые установлены Федеральным законом № 273-ФЗ «О противодействии коррупции» и другими федеральными законами (далее – освобождение от должности).</w:t>
      </w:r>
      <w:proofErr w:type="gramEnd"/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2. Освобождение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273E">
        <w:rPr>
          <w:rFonts w:ascii="Times New Roman" w:hAnsi="Times New Roman" w:cs="Times New Roman"/>
          <w:sz w:val="28"/>
          <w:szCs w:val="28"/>
        </w:rPr>
        <w:t>лавы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сельсовета </w:t>
      </w:r>
      <w:r w:rsidRPr="005A273E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статьей 74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№ 131-ФЗ, с учетом особенностей, предусмотренных настоящим Порядком.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3. Освобождение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273E">
        <w:rPr>
          <w:rFonts w:ascii="Times New Roman" w:hAnsi="Times New Roman" w:cs="Times New Roman"/>
          <w:sz w:val="28"/>
          <w:szCs w:val="28"/>
        </w:rPr>
        <w:t>лавы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сельсовета </w:t>
      </w:r>
      <w:r w:rsidRPr="005A273E">
        <w:rPr>
          <w:rFonts w:ascii="Times New Roman" w:hAnsi="Times New Roman" w:cs="Times New Roman"/>
          <w:sz w:val="28"/>
          <w:szCs w:val="28"/>
        </w:rPr>
        <w:t>осуществляется в случаях, установленных статьей 13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A273E">
        <w:rPr>
          <w:rFonts w:ascii="Times New Roman" w:hAnsi="Times New Roman" w:cs="Times New Roman"/>
          <w:sz w:val="28"/>
          <w:szCs w:val="28"/>
        </w:rPr>
        <w:br/>
        <w:t>№ 273-ФЗ, Федеральным законом № 230-ФЗ.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5A273E">
        <w:rPr>
          <w:rFonts w:ascii="Times New Roman" w:hAnsi="Times New Roman" w:cs="Times New Roman"/>
          <w:sz w:val="28"/>
          <w:szCs w:val="28"/>
        </w:rPr>
        <w:t xml:space="preserve">4. До выдвижения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Леснополянского сельсовета Коченевского района Новосибирской области </w:t>
      </w:r>
      <w:r w:rsidRPr="005A273E">
        <w:rPr>
          <w:rFonts w:ascii="Times New Roman" w:hAnsi="Times New Roman" w:cs="Times New Roman"/>
          <w:sz w:val="28"/>
          <w:szCs w:val="28"/>
        </w:rPr>
        <w:t xml:space="preserve">(далее – представительный </w:t>
      </w:r>
      <w:r w:rsidRPr="005A273E">
        <w:rPr>
          <w:rFonts w:ascii="Times New Roman" w:hAnsi="Times New Roman" w:cs="Times New Roman"/>
          <w:sz w:val="28"/>
          <w:szCs w:val="28"/>
        </w:rPr>
        <w:lastRenderedPageBreak/>
        <w:t xml:space="preserve">орган) 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 xml:space="preserve">инициативы об освобождении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273E">
        <w:rPr>
          <w:rFonts w:ascii="Times New Roman" w:hAnsi="Times New Roman" w:cs="Times New Roman"/>
          <w:sz w:val="28"/>
          <w:szCs w:val="28"/>
        </w:rPr>
        <w:t>лавы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сельсовета </w:t>
      </w:r>
      <w:r w:rsidRPr="005A273E">
        <w:rPr>
          <w:rFonts w:ascii="Times New Roman" w:hAnsi="Times New Roman" w:cs="Times New Roman"/>
          <w:sz w:val="28"/>
          <w:szCs w:val="28"/>
        </w:rPr>
        <w:t>проводится проверка случаев, предусмотренных пунктом 3 настоящего Порядка (далее – проверка).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5. Основанием для проведения проверки является информация о наличии случаев, предусмотренных пунктом 3 настоящего Порядка, поступившая в представительный орган в письменном виде:</w:t>
      </w:r>
    </w:p>
    <w:p w:rsidR="008F442A" w:rsidRPr="005A273E" w:rsidRDefault="008F442A" w:rsidP="008F44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6"/>
      <w:bookmarkEnd w:id="3"/>
      <w:r w:rsidRPr="005A273E">
        <w:rPr>
          <w:rFonts w:ascii="Times New Roman" w:hAnsi="Times New Roman" w:cs="Times New Roman"/>
          <w:color w:val="000000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8F442A" w:rsidRPr="005A273E" w:rsidRDefault="008F442A" w:rsidP="008F44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73E">
        <w:rPr>
          <w:rFonts w:ascii="Times New Roman" w:hAnsi="Times New Roman" w:cs="Times New Roman"/>
          <w:color w:val="000000"/>
          <w:sz w:val="28"/>
          <w:szCs w:val="28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8F442A" w:rsidRPr="005A273E" w:rsidRDefault="008F442A" w:rsidP="008F44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73E">
        <w:rPr>
          <w:rFonts w:ascii="Times New Roman" w:hAnsi="Times New Roman" w:cs="Times New Roman"/>
          <w:color w:val="000000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8F442A" w:rsidRPr="005A273E" w:rsidRDefault="008F442A" w:rsidP="008F44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73E">
        <w:rPr>
          <w:rFonts w:ascii="Times New Roman" w:hAnsi="Times New Roman" w:cs="Times New Roman"/>
          <w:color w:val="000000"/>
          <w:sz w:val="28"/>
          <w:szCs w:val="28"/>
        </w:rPr>
        <w:t>4) Общественной палатой Новосибирской области;</w:t>
      </w:r>
    </w:p>
    <w:p w:rsidR="008F442A" w:rsidRPr="005A273E" w:rsidRDefault="008F442A" w:rsidP="008F44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73E">
        <w:rPr>
          <w:rFonts w:ascii="Times New Roman" w:hAnsi="Times New Roman" w:cs="Times New Roman"/>
          <w:color w:val="000000"/>
          <w:sz w:val="28"/>
          <w:szCs w:val="28"/>
        </w:rPr>
        <w:t>5) средствами массовой информации.</w:t>
      </w:r>
    </w:p>
    <w:p w:rsidR="008F442A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6. Проверка проводится  сотрудником, ответственным за кадровую работу в администрации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7672">
        <w:rPr>
          <w:rFonts w:ascii="Times New Roman" w:hAnsi="Times New Roman" w:cs="Times New Roman"/>
          <w:sz w:val="28"/>
          <w:szCs w:val="28"/>
        </w:rPr>
        <w:t>Леснополянского сельсовета Коченевского района Новосибирской области</w:t>
      </w:r>
      <w:r w:rsidRPr="005A27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73E">
        <w:rPr>
          <w:rFonts w:ascii="Times New Roman" w:hAnsi="Times New Roman" w:cs="Times New Roman"/>
          <w:sz w:val="28"/>
          <w:szCs w:val="28"/>
        </w:rPr>
        <w:t>Проверка проводится сотрудником, ответственным за кадровую работу самостоятельно либо путем направления запросов в территориальные органы федеральных государственных органов, уполномоченных на осуществление контроля и надзора в области налогов и сборов, государственной регистрации прав, оперативно-розыскной деятельности, банковские и иные кредитные организации, иные органы и организации, обладающие информацией о наличии случаев, предусмотренных пунктом 3 настоящего Порядка.</w:t>
      </w:r>
      <w:proofErr w:type="gramEnd"/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7. Информация, указанная в пункте 5 настоящего Порядка направляется 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ответств</w:t>
      </w:r>
      <w:r>
        <w:rPr>
          <w:rFonts w:ascii="Times New Roman" w:hAnsi="Times New Roman" w:cs="Times New Roman"/>
          <w:sz w:val="28"/>
          <w:szCs w:val="28"/>
        </w:rPr>
        <w:t>енному</w:t>
      </w:r>
      <w:r w:rsidRPr="005A273E">
        <w:rPr>
          <w:rFonts w:ascii="Times New Roman" w:hAnsi="Times New Roman" w:cs="Times New Roman"/>
          <w:sz w:val="28"/>
          <w:szCs w:val="28"/>
        </w:rPr>
        <w:t xml:space="preserve"> за кадровую работу для проведения проверки в течение 3 рабочих дней со дня поступления такой информации в представительный орган.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 xml:space="preserve">В части, не урегулированной настоящим Порядком, порядок осуществления проверки аналогичен порядку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</w:t>
      </w:r>
      <w:r w:rsidRPr="005A273E">
        <w:rPr>
          <w:rFonts w:ascii="Times New Roman" w:hAnsi="Times New Roman" w:cs="Times New Roman"/>
          <w:sz w:val="28"/>
          <w:szCs w:val="28"/>
        </w:rPr>
        <w:lastRenderedPageBreak/>
        <w:t>представляемых муниципальными служащими, замещающими должности, включенные в указанный перечень, достоверности и</w:t>
      </w:r>
      <w:proofErr w:type="gramEnd"/>
      <w:r w:rsidRPr="005A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>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№ 273-ФЗ и другими нормативными правовыми актами Российской Федерации, установленному постановлением Губернатора Новосибирской области (далее - постановление Губернатора Новосибирской области).</w:t>
      </w:r>
      <w:proofErr w:type="gramEnd"/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ответственным за кадровую работу подготавливается доклад, в котором указываются факты и обстоятельства, установленные по результатам проверки. 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Доклад о результатах проверки подписывается</w:t>
      </w:r>
      <w:r w:rsidRPr="00837672">
        <w:rPr>
          <w:rFonts w:ascii="Times New Roman" w:hAnsi="Times New Roman" w:cs="Times New Roman"/>
          <w:sz w:val="28"/>
          <w:szCs w:val="28"/>
        </w:rPr>
        <w:t xml:space="preserve"> </w:t>
      </w:r>
      <w:r w:rsidRPr="005A273E">
        <w:rPr>
          <w:rFonts w:ascii="Times New Roman" w:hAnsi="Times New Roman" w:cs="Times New Roman"/>
          <w:sz w:val="28"/>
          <w:szCs w:val="28"/>
        </w:rPr>
        <w:t>сотрудником, ответственным за кадровую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7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роводившим</w:t>
      </w:r>
      <w:r w:rsidRPr="005A273E">
        <w:rPr>
          <w:rFonts w:ascii="Times New Roman" w:hAnsi="Times New Roman" w:cs="Times New Roman"/>
          <w:sz w:val="28"/>
          <w:szCs w:val="28"/>
        </w:rPr>
        <w:t xml:space="preserve"> проверку, и не позднее трех дней со дня истечения срока проведения проверки, предусмотренного постановлением Губернатора Новосибирской области, направляется в представительный орган.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В этот же срок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5A273E">
        <w:rPr>
          <w:rFonts w:ascii="Times New Roman" w:hAnsi="Times New Roman" w:cs="Times New Roman"/>
          <w:sz w:val="28"/>
          <w:szCs w:val="28"/>
        </w:rPr>
        <w:t>, ответственным за кадровую работу направляет копию доклада, заверенную в установленном порядке, Губернатору Новосибирской области.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10. Обращение с инициативой об освобождении от должности главы муниципального образования оформляется в соответствии со статьей 74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по инициативе депутатов представительного органа или по инициативе Губернатора Новосибирской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5A273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Pr="005A273E">
        <w:rPr>
          <w:rFonts w:ascii="Times New Roman" w:hAnsi="Times New Roman" w:cs="Times New Roman"/>
          <w:sz w:val="28"/>
          <w:szCs w:val="28"/>
        </w:rPr>
        <w:t xml:space="preserve"> сотрудником, ответственным за кадровую работу доклада о результатах проверки.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11. О выдвижении инициативы об освобождении от должности главы муниципального образования 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и Губернатор Новосибирской области уведомляются представительным органом не позднее дня, следующего за днем внесения указанного обращения в представительный орган.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12. Рассмотрение обращения с инициативой об освобождении от должности </w:t>
      </w:r>
      <w:r>
        <w:rPr>
          <w:rFonts w:ascii="Times New Roman" w:hAnsi="Times New Roman" w:cs="Times New Roman"/>
          <w:sz w:val="28"/>
          <w:szCs w:val="28"/>
        </w:rPr>
        <w:t>Главы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осуществляется представительным органом в течение одного месяца со дня внесения соответствующего обращения в представительный орган. При этом освобождение от должности должно быть произведено не позднее 6 месяцев со дня совершения коррупционного правонарушения, установленного статьей 13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№ 273-ФЗ.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lastRenderedPageBreak/>
        <w:t xml:space="preserve">13. По результатам рассмотрения обращения с инициативой об освобождении от должности </w:t>
      </w: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представительный орган принимает одно из следующих решений: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1) решение об освобождении от должности;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2) решение об отклонении обращения с инициативой об освобождении от должности.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Основанием для отклонения обращения с инициативой об освобождении от должности является отсутствие признаков состава коррупционного правонарушения, установленного статьей 13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№ 273-ФЗ, частью 2 статьи 16 Федерального закона № 230-ФЗ.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14. При принятии решения об освобождении от должности учитываются характер совершенного коррупционного правонарушения,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Главой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15. При рассмотрении и принятии решения об освобождении от должности представительным органом должны быть обеспечены: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1) получение </w:t>
      </w:r>
      <w:r>
        <w:rPr>
          <w:rFonts w:ascii="Times New Roman" w:hAnsi="Times New Roman" w:cs="Times New Roman"/>
          <w:sz w:val="28"/>
          <w:szCs w:val="28"/>
        </w:rPr>
        <w:t>Главой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уведомления о дате и месте проведения соответствующего заседания представительного органа,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заседания;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2) предоставление возможности дать депутатам представительного органа объяснения по поводу обстоятельств, выдвигаемых в качестве основания для освобождения </w:t>
      </w: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от должности.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A273E">
        <w:rPr>
          <w:rFonts w:ascii="Times New Roman" w:hAnsi="Times New Roman" w:cs="Times New Roman"/>
          <w:sz w:val="28"/>
          <w:szCs w:val="28"/>
        </w:rPr>
        <w:t xml:space="preserve">В случае отклонения обращения с инициативой об освобождении </w:t>
      </w: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органа, на котором рассматривался указанный вопрос.</w:t>
      </w:r>
      <w:proofErr w:type="gramEnd"/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17. В решении об освобождении от должности </w:t>
      </w:r>
      <w:r>
        <w:rPr>
          <w:rFonts w:ascii="Times New Roman" w:hAnsi="Times New Roman" w:cs="Times New Roman"/>
          <w:sz w:val="28"/>
          <w:szCs w:val="28"/>
        </w:rPr>
        <w:t>Главы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в качестве основания освобождения от должности указывается соответствующее основание, установленное статьей 13</w:t>
      </w:r>
      <w:r w:rsidRPr="005A273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5A273E">
        <w:rPr>
          <w:rFonts w:ascii="Times New Roman" w:hAnsi="Times New Roman" w:cs="Times New Roman"/>
          <w:sz w:val="28"/>
          <w:szCs w:val="28"/>
        </w:rPr>
        <w:t xml:space="preserve"> Федерального закона № 273-ФЗ, частью 2 статьи 16 Федерального закона № 230-ФЗ.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18. Представительный орган обеспечивает вручение</w:t>
      </w:r>
      <w:r w:rsidRPr="000D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решение об </w:t>
      </w:r>
      <w:r w:rsidRPr="005A273E">
        <w:rPr>
          <w:rFonts w:ascii="Times New Roman" w:hAnsi="Times New Roman" w:cs="Times New Roman"/>
          <w:sz w:val="28"/>
          <w:szCs w:val="28"/>
        </w:rPr>
        <w:lastRenderedPageBreak/>
        <w:t>освобождении от должности, копии решения об освобождении от должности под расписку в течение 3 рабочих дней со дня принятия соответствующего решения.</w:t>
      </w:r>
    </w:p>
    <w:p w:rsidR="008F442A" w:rsidRPr="005A273E" w:rsidRDefault="008F442A" w:rsidP="008F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 xml:space="preserve"> отказывается от получения копии указанного решения под роспись, то об этом составляется соответствующий акт.</w:t>
      </w:r>
    </w:p>
    <w:p w:rsidR="008F442A" w:rsidRPr="005A273E" w:rsidRDefault="008F442A" w:rsidP="008F44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3E">
        <w:rPr>
          <w:rFonts w:ascii="Times New Roman" w:hAnsi="Times New Roman" w:cs="Times New Roman"/>
          <w:sz w:val="28"/>
          <w:szCs w:val="28"/>
        </w:rPr>
        <w:t>19. Лицо, замещавшее должность</w:t>
      </w:r>
      <w:r w:rsidRPr="000D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Леснополянского сельсовета</w:t>
      </w:r>
      <w:r w:rsidRPr="005A273E">
        <w:rPr>
          <w:rFonts w:ascii="Times New Roman" w:hAnsi="Times New Roman" w:cs="Times New Roman"/>
          <w:sz w:val="28"/>
          <w:szCs w:val="28"/>
        </w:rPr>
        <w:t>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D26CB2" w:rsidRDefault="00D26CB2"/>
    <w:sectPr w:rsidR="00D2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42A"/>
    <w:rsid w:val="008F442A"/>
    <w:rsid w:val="00D2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2A"/>
    <w:pPr>
      <w:spacing w:after="0" w:line="240" w:lineRule="auto"/>
    </w:pPr>
  </w:style>
  <w:style w:type="paragraph" w:customStyle="1" w:styleId="ConsPlusNormal">
    <w:name w:val="ConsPlusNormal"/>
    <w:link w:val="ConsPlusNormal0"/>
    <w:rsid w:val="008F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F442A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9839</Characters>
  <Application>Microsoft Office Word</Application>
  <DocSecurity>0</DocSecurity>
  <Lines>81</Lines>
  <Paragraphs>23</Paragraphs>
  <ScaleCrop>false</ScaleCrop>
  <Company>Lesnopoljskij selsovet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2016-10-04T09:22:00Z</dcterms:created>
  <dcterms:modified xsi:type="dcterms:W3CDTF">2016-10-04T09:22:00Z</dcterms:modified>
</cp:coreProperties>
</file>