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1B" w:rsidRDefault="00CE2D1B" w:rsidP="00CE2D1B">
      <w:pPr>
        <w:pStyle w:val="ad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Опубликовано в периодическом печатном издании «Леснополянский вестник» от 07.07.2017 № 15</w:t>
      </w:r>
    </w:p>
    <w:p w:rsidR="00CE2D1B" w:rsidRDefault="00CE2D1B" w:rsidP="00AA33DE">
      <w:pPr>
        <w:pStyle w:val="ad"/>
        <w:jc w:val="center"/>
        <w:rPr>
          <w:b/>
          <w:bCs/>
          <w:color w:val="000000"/>
        </w:rPr>
      </w:pPr>
    </w:p>
    <w:p w:rsidR="00AA33DE" w:rsidRPr="00CE2D1B" w:rsidRDefault="00AA33DE" w:rsidP="00AA33DE">
      <w:pPr>
        <w:pStyle w:val="ad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E2D1B">
        <w:rPr>
          <w:rFonts w:ascii="Arial" w:hAnsi="Arial" w:cs="Arial"/>
          <w:bCs/>
          <w:color w:val="000000"/>
          <w:sz w:val="24"/>
          <w:szCs w:val="24"/>
        </w:rPr>
        <w:t xml:space="preserve">АДМИНИСТРАЦИЯ </w:t>
      </w:r>
      <w:r w:rsidR="00345A17" w:rsidRPr="00CE2D1B">
        <w:rPr>
          <w:rFonts w:ascii="Arial" w:hAnsi="Arial" w:cs="Arial"/>
          <w:bCs/>
          <w:color w:val="000000"/>
          <w:sz w:val="24"/>
          <w:szCs w:val="24"/>
        </w:rPr>
        <w:t>ЛЕСНОПОЛЯНСКОГО</w:t>
      </w:r>
      <w:r w:rsidRPr="00CE2D1B">
        <w:rPr>
          <w:rFonts w:ascii="Arial" w:hAnsi="Arial" w:cs="Arial"/>
          <w:bCs/>
          <w:color w:val="000000"/>
          <w:sz w:val="24"/>
          <w:szCs w:val="24"/>
        </w:rPr>
        <w:t xml:space="preserve"> СЕЛЬСОВЕТА</w:t>
      </w:r>
    </w:p>
    <w:p w:rsidR="00AA33DE" w:rsidRPr="00CE2D1B" w:rsidRDefault="00AA33DE" w:rsidP="00AA33DE">
      <w:pPr>
        <w:pStyle w:val="ad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E2D1B">
        <w:rPr>
          <w:rFonts w:ascii="Arial" w:hAnsi="Arial" w:cs="Arial"/>
          <w:bCs/>
          <w:color w:val="000000"/>
          <w:sz w:val="24"/>
          <w:szCs w:val="24"/>
        </w:rPr>
        <w:t>КОЧЕНЕВСКОГО РАЙОНА НОВОСИБИРСКОЙ ОБЛАСТИ</w:t>
      </w:r>
    </w:p>
    <w:p w:rsidR="00AA33DE" w:rsidRPr="00CE2D1B" w:rsidRDefault="00AA33DE" w:rsidP="00AA33DE">
      <w:pPr>
        <w:autoSpaceDE w:val="0"/>
        <w:autoSpaceDN w:val="0"/>
        <w:jc w:val="center"/>
        <w:rPr>
          <w:rFonts w:ascii="Arial" w:hAnsi="Arial" w:cs="Arial"/>
          <w:bCs/>
          <w:sz w:val="24"/>
          <w:szCs w:val="24"/>
        </w:rPr>
      </w:pPr>
    </w:p>
    <w:p w:rsidR="00AA33DE" w:rsidRDefault="00AA33DE" w:rsidP="00AA33DE">
      <w:pPr>
        <w:autoSpaceDE w:val="0"/>
        <w:autoSpaceDN w:val="0"/>
        <w:jc w:val="center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bCs/>
          <w:sz w:val="24"/>
          <w:szCs w:val="24"/>
        </w:rPr>
        <w:t>ПОСТАНОВЛЕНИЕ</w:t>
      </w:r>
    </w:p>
    <w:p w:rsidR="00CE2D1B" w:rsidRPr="00CE2D1B" w:rsidRDefault="00CE2D1B" w:rsidP="00AA33DE">
      <w:pPr>
        <w:autoSpaceDE w:val="0"/>
        <w:autoSpaceDN w:val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Ст. Лесная Поляна</w:t>
      </w:r>
    </w:p>
    <w:p w:rsidR="00AA33DE" w:rsidRPr="00CE2D1B" w:rsidRDefault="00345A17" w:rsidP="00AA33DE">
      <w:pPr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от </w:t>
      </w:r>
      <w:r w:rsidR="00CD4D87" w:rsidRPr="00CE2D1B">
        <w:rPr>
          <w:rFonts w:ascii="Arial" w:hAnsi="Arial" w:cs="Arial"/>
          <w:sz w:val="24"/>
          <w:szCs w:val="24"/>
        </w:rPr>
        <w:t>03</w:t>
      </w:r>
      <w:r w:rsidRPr="00CE2D1B">
        <w:rPr>
          <w:rFonts w:ascii="Arial" w:hAnsi="Arial" w:cs="Arial"/>
          <w:sz w:val="24"/>
          <w:szCs w:val="24"/>
        </w:rPr>
        <w:t>.0</w:t>
      </w:r>
      <w:r w:rsidR="00CD4D87" w:rsidRPr="00CE2D1B">
        <w:rPr>
          <w:rFonts w:ascii="Arial" w:hAnsi="Arial" w:cs="Arial"/>
          <w:sz w:val="24"/>
          <w:szCs w:val="24"/>
        </w:rPr>
        <w:t>7</w:t>
      </w:r>
      <w:r w:rsidRPr="00CE2D1B">
        <w:rPr>
          <w:rFonts w:ascii="Arial" w:hAnsi="Arial" w:cs="Arial"/>
          <w:sz w:val="24"/>
          <w:szCs w:val="24"/>
        </w:rPr>
        <w:t>.201</w:t>
      </w:r>
      <w:r w:rsidR="00CD4D87" w:rsidRPr="00CE2D1B">
        <w:rPr>
          <w:rFonts w:ascii="Arial" w:hAnsi="Arial" w:cs="Arial"/>
          <w:sz w:val="24"/>
          <w:szCs w:val="24"/>
        </w:rPr>
        <w:t>7г.</w:t>
      </w:r>
      <w:r w:rsidR="00CE2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CD4D87" w:rsidRPr="00CE2D1B">
        <w:rPr>
          <w:rFonts w:ascii="Arial" w:hAnsi="Arial" w:cs="Arial"/>
          <w:sz w:val="24"/>
          <w:szCs w:val="24"/>
        </w:rPr>
        <w:t xml:space="preserve"> </w:t>
      </w:r>
      <w:r w:rsidRPr="00CE2D1B">
        <w:rPr>
          <w:rFonts w:ascii="Arial" w:hAnsi="Arial" w:cs="Arial"/>
          <w:sz w:val="24"/>
          <w:szCs w:val="24"/>
        </w:rPr>
        <w:t xml:space="preserve"> № </w:t>
      </w:r>
      <w:r w:rsidR="00CD4D87" w:rsidRPr="00CE2D1B">
        <w:rPr>
          <w:rFonts w:ascii="Arial" w:hAnsi="Arial" w:cs="Arial"/>
          <w:sz w:val="24"/>
          <w:szCs w:val="24"/>
        </w:rPr>
        <w:t>61</w:t>
      </w:r>
    </w:p>
    <w:p w:rsidR="00AA33DE" w:rsidRPr="00CE2D1B" w:rsidRDefault="00AA33DE" w:rsidP="00AA33DE">
      <w:pPr>
        <w:jc w:val="both"/>
        <w:rPr>
          <w:rFonts w:ascii="Arial" w:hAnsi="Arial" w:cs="Arial"/>
          <w:sz w:val="24"/>
          <w:szCs w:val="24"/>
        </w:rPr>
      </w:pPr>
    </w:p>
    <w:p w:rsidR="00AA33DE" w:rsidRPr="00CE2D1B" w:rsidRDefault="00AA33DE" w:rsidP="00CD4D87">
      <w:pPr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CE2D1B">
        <w:rPr>
          <w:rFonts w:ascii="Arial" w:hAnsi="Arial" w:cs="Arial"/>
          <w:bCs/>
          <w:sz w:val="24"/>
          <w:szCs w:val="24"/>
        </w:rPr>
        <w:t xml:space="preserve">по </w:t>
      </w:r>
      <w:r w:rsidRPr="00CE2D1B">
        <w:rPr>
          <w:rFonts w:ascii="Arial" w:hAnsi="Arial" w:cs="Arial"/>
          <w:sz w:val="24"/>
          <w:szCs w:val="24"/>
        </w:rPr>
        <w:t xml:space="preserve">утверждению и выдаче схемы расположения земельного </w:t>
      </w:r>
      <w:r w:rsidR="009C6B21" w:rsidRPr="00CE2D1B">
        <w:rPr>
          <w:rFonts w:ascii="Arial" w:hAnsi="Arial" w:cs="Arial"/>
          <w:sz w:val="24"/>
          <w:szCs w:val="24"/>
        </w:rPr>
        <w:t xml:space="preserve">участка </w:t>
      </w:r>
      <w:r w:rsidRPr="00CE2D1B">
        <w:rPr>
          <w:rFonts w:ascii="Arial" w:hAnsi="Arial" w:cs="Arial"/>
          <w:sz w:val="24"/>
          <w:szCs w:val="24"/>
        </w:rPr>
        <w:t>на кадастровом плане</w:t>
      </w:r>
      <w:r w:rsidR="00CD4D87" w:rsidRPr="00CE2D1B">
        <w:rPr>
          <w:rFonts w:ascii="Arial" w:hAnsi="Arial" w:cs="Arial"/>
          <w:sz w:val="24"/>
          <w:szCs w:val="24"/>
        </w:rPr>
        <w:t xml:space="preserve"> территории </w:t>
      </w:r>
      <w:r w:rsidR="009C6B21" w:rsidRPr="00CE2D1B">
        <w:rPr>
          <w:rFonts w:ascii="Arial" w:hAnsi="Arial" w:cs="Arial"/>
          <w:sz w:val="24"/>
          <w:szCs w:val="24"/>
        </w:rPr>
        <w:t>или кадастровой карте</w:t>
      </w:r>
    </w:p>
    <w:p w:rsidR="00CD4D87" w:rsidRPr="00CE2D1B" w:rsidRDefault="00CD4D87" w:rsidP="00CD4D87">
      <w:pPr>
        <w:jc w:val="center"/>
        <w:rPr>
          <w:rFonts w:ascii="Arial" w:hAnsi="Arial" w:cs="Arial"/>
          <w:sz w:val="24"/>
          <w:szCs w:val="24"/>
        </w:rPr>
      </w:pPr>
    </w:p>
    <w:p w:rsidR="00345A17" w:rsidRPr="00CE2D1B" w:rsidRDefault="00345A17" w:rsidP="00CD4D87">
      <w:pPr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E2D1B">
        <w:rPr>
          <w:rFonts w:ascii="Arial" w:hAnsi="Arial" w:cs="Arial"/>
          <w:color w:val="auto"/>
          <w:sz w:val="24"/>
          <w:szCs w:val="24"/>
        </w:rPr>
        <w:t>В соответствии с Земельным кодексом Российской Федерации, Федеральным законом от 27.07.2010 г № 210-ФЗ «Об организации предоставления государственных и муниципальных услуг», Федеральным закон от 23 июня 2014 г. № 171-ФЗ «О внесении изменений в Земельный кодекс Российской Федерации и отдельные законодательные акты Российской Федерации», постановлением администрации Леснополянского сельсовета Коченевского района Новосибирской области года от 28.09.2011   № 57 "Об утверждении Порядка разработки и утверждения администрацией Леснополянского сельсовета административных регламентов предоставления муниципальных услуг"</w:t>
      </w:r>
      <w:r w:rsidRPr="00CE2D1B">
        <w:rPr>
          <w:rFonts w:ascii="Arial" w:hAnsi="Arial" w:cs="Arial"/>
          <w:bCs/>
          <w:color w:val="auto"/>
          <w:sz w:val="24"/>
          <w:szCs w:val="24"/>
        </w:rPr>
        <w:t xml:space="preserve"> руководствуясь Федеральным законом </w:t>
      </w:r>
      <w:r w:rsidRPr="00CE2D1B">
        <w:rPr>
          <w:rFonts w:ascii="Arial" w:hAnsi="Arial" w:cs="Arial"/>
          <w:color w:val="auto"/>
          <w:sz w:val="24"/>
          <w:szCs w:val="24"/>
        </w:rPr>
        <w:t>от 06.10.2003 № 131-ФЗ «Об общих принципах организации местного самоуправления в Российской Федерации», Уставом Леснополянского сельсовета, администрация Леснополянского сельсовета</w:t>
      </w:r>
    </w:p>
    <w:p w:rsidR="00AA33DE" w:rsidRPr="00CE2D1B" w:rsidRDefault="00AA33DE" w:rsidP="00AA33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2D1B">
        <w:rPr>
          <w:rFonts w:ascii="Arial" w:hAnsi="Arial" w:cs="Arial"/>
          <w:b/>
          <w:sz w:val="24"/>
          <w:szCs w:val="24"/>
        </w:rPr>
        <w:t>ПОСТАНОВЛЯЕТ:</w:t>
      </w:r>
    </w:p>
    <w:p w:rsidR="00AA33DE" w:rsidRPr="00CE2D1B" w:rsidRDefault="00AA33DE" w:rsidP="00AA33DE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CE2D1B">
        <w:rPr>
          <w:rFonts w:ascii="Arial" w:hAnsi="Arial" w:cs="Arial"/>
          <w:bCs/>
          <w:sz w:val="24"/>
          <w:szCs w:val="24"/>
        </w:rPr>
        <w:t xml:space="preserve">по </w:t>
      </w:r>
      <w:r w:rsidRPr="00CE2D1B">
        <w:rPr>
          <w:rFonts w:ascii="Arial" w:hAnsi="Arial" w:cs="Arial"/>
          <w:sz w:val="24"/>
          <w:szCs w:val="24"/>
        </w:rPr>
        <w:t>утверждению и выдаче схемы расположения земельного участка</w:t>
      </w:r>
      <w:r w:rsidR="009C6B21" w:rsidRPr="00CE2D1B">
        <w:rPr>
          <w:rFonts w:ascii="Arial" w:hAnsi="Arial" w:cs="Arial"/>
          <w:sz w:val="24"/>
          <w:szCs w:val="24"/>
        </w:rPr>
        <w:t xml:space="preserve">  </w:t>
      </w:r>
      <w:r w:rsidRPr="00CE2D1B">
        <w:rPr>
          <w:rFonts w:ascii="Arial" w:hAnsi="Arial" w:cs="Arial"/>
          <w:sz w:val="24"/>
          <w:szCs w:val="24"/>
        </w:rPr>
        <w:t>на кадастровом плане</w:t>
      </w:r>
      <w:r w:rsidR="00CD4D87" w:rsidRPr="00CE2D1B">
        <w:rPr>
          <w:rFonts w:ascii="Arial" w:hAnsi="Arial" w:cs="Arial"/>
          <w:sz w:val="24"/>
          <w:szCs w:val="24"/>
        </w:rPr>
        <w:t xml:space="preserve"> территории</w:t>
      </w:r>
      <w:r w:rsidRPr="00CE2D1B">
        <w:rPr>
          <w:rFonts w:ascii="Arial" w:hAnsi="Arial" w:cs="Arial"/>
          <w:sz w:val="24"/>
          <w:szCs w:val="24"/>
        </w:rPr>
        <w:t xml:space="preserve"> </w:t>
      </w:r>
      <w:r w:rsidR="009C6B21" w:rsidRPr="00CE2D1B">
        <w:rPr>
          <w:rFonts w:ascii="Arial" w:hAnsi="Arial" w:cs="Arial"/>
          <w:sz w:val="24"/>
          <w:szCs w:val="24"/>
        </w:rPr>
        <w:t xml:space="preserve">или кадастровой карте </w:t>
      </w:r>
      <w:r w:rsidRPr="00CE2D1B">
        <w:rPr>
          <w:rFonts w:ascii="Arial" w:hAnsi="Arial" w:cs="Arial"/>
          <w:sz w:val="24"/>
          <w:szCs w:val="24"/>
        </w:rPr>
        <w:t>(далее - Административный регламент).</w:t>
      </w:r>
    </w:p>
    <w:p w:rsidR="00CD4D87" w:rsidRPr="00CE2D1B" w:rsidRDefault="00AA33DE" w:rsidP="00AA33DE">
      <w:pPr>
        <w:pStyle w:val="af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2D1B">
        <w:rPr>
          <w:rFonts w:ascii="Arial" w:hAnsi="Arial" w:cs="Arial"/>
          <w:color w:val="000000"/>
          <w:sz w:val="24"/>
          <w:szCs w:val="24"/>
        </w:rPr>
        <w:t xml:space="preserve">Опубликовать настоящее постановление в </w:t>
      </w:r>
      <w:r w:rsidR="00CD4D87" w:rsidRPr="00CE2D1B">
        <w:rPr>
          <w:rFonts w:ascii="Arial" w:hAnsi="Arial" w:cs="Arial"/>
          <w:color w:val="000000"/>
          <w:sz w:val="24"/>
          <w:szCs w:val="24"/>
        </w:rPr>
        <w:t xml:space="preserve">периодическом печатном издании </w:t>
      </w:r>
      <w:r w:rsidR="00C312A1" w:rsidRPr="00CE2D1B">
        <w:rPr>
          <w:rFonts w:ascii="Arial" w:hAnsi="Arial" w:cs="Arial"/>
          <w:color w:val="000000"/>
          <w:sz w:val="24"/>
          <w:szCs w:val="24"/>
        </w:rPr>
        <w:t>«Леснополянский в</w:t>
      </w:r>
      <w:r w:rsidR="00CD4D87" w:rsidRPr="00CE2D1B">
        <w:rPr>
          <w:rFonts w:ascii="Arial" w:hAnsi="Arial" w:cs="Arial"/>
          <w:color w:val="000000"/>
          <w:sz w:val="24"/>
          <w:szCs w:val="24"/>
        </w:rPr>
        <w:t>естник».</w:t>
      </w:r>
    </w:p>
    <w:p w:rsidR="00AA33DE" w:rsidRPr="00CE2D1B" w:rsidRDefault="00CD4D87" w:rsidP="00AA33DE">
      <w:pPr>
        <w:pStyle w:val="af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2D1B">
        <w:rPr>
          <w:rFonts w:ascii="Arial" w:hAnsi="Arial" w:cs="Arial"/>
          <w:color w:val="000000"/>
          <w:sz w:val="24"/>
          <w:szCs w:val="24"/>
        </w:rPr>
        <w:t>Разместить данное постановление</w:t>
      </w:r>
      <w:r w:rsidR="00AA33DE" w:rsidRPr="00CE2D1B">
        <w:rPr>
          <w:rFonts w:ascii="Arial" w:hAnsi="Arial" w:cs="Arial"/>
          <w:color w:val="000000"/>
          <w:sz w:val="24"/>
          <w:szCs w:val="24"/>
        </w:rPr>
        <w:t xml:space="preserve"> на официальном сайте администрации </w:t>
      </w:r>
      <w:r w:rsidR="00345A17" w:rsidRPr="00CE2D1B">
        <w:rPr>
          <w:rFonts w:ascii="Arial" w:hAnsi="Arial" w:cs="Arial"/>
          <w:color w:val="000000"/>
          <w:sz w:val="24"/>
          <w:szCs w:val="24"/>
        </w:rPr>
        <w:t>Леснополянского</w:t>
      </w:r>
      <w:r w:rsidR="00AA33DE" w:rsidRPr="00CE2D1B">
        <w:rPr>
          <w:rFonts w:ascii="Arial" w:hAnsi="Arial" w:cs="Arial"/>
          <w:color w:val="000000"/>
          <w:sz w:val="24"/>
          <w:szCs w:val="24"/>
        </w:rPr>
        <w:t xml:space="preserve"> сельсовета в сети Интернет.</w:t>
      </w:r>
    </w:p>
    <w:p w:rsidR="00CD4D87" w:rsidRPr="00CE2D1B" w:rsidRDefault="00CD4D87" w:rsidP="00AA33DE">
      <w:pPr>
        <w:pStyle w:val="af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2D1B">
        <w:rPr>
          <w:rFonts w:ascii="Arial" w:hAnsi="Arial" w:cs="Arial"/>
          <w:color w:val="000000"/>
          <w:sz w:val="24"/>
          <w:szCs w:val="24"/>
        </w:rPr>
        <w:t>Обеспечить отправку данного постановления в министерство юстиции Новосибирской области.</w:t>
      </w:r>
    </w:p>
    <w:p w:rsidR="00AA33DE" w:rsidRPr="00CE2D1B" w:rsidRDefault="00AA33DE" w:rsidP="00AA33DE">
      <w:pPr>
        <w:pStyle w:val="af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2D1B">
        <w:rPr>
          <w:rFonts w:ascii="Arial" w:hAnsi="Arial" w:cs="Arial"/>
          <w:color w:val="000000"/>
          <w:sz w:val="24"/>
          <w:szCs w:val="24"/>
        </w:rPr>
        <w:t>Постановление вступает в силу после его официального опубликования.</w:t>
      </w:r>
    </w:p>
    <w:p w:rsidR="00AA33DE" w:rsidRPr="00CE2D1B" w:rsidRDefault="00AA33DE" w:rsidP="00AA33DE">
      <w:pPr>
        <w:pStyle w:val="af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2D1B">
        <w:rPr>
          <w:rFonts w:ascii="Arial" w:hAnsi="Arial" w:cs="Arial"/>
          <w:color w:val="000000"/>
          <w:sz w:val="24"/>
          <w:szCs w:val="24"/>
        </w:rPr>
        <w:t>Контроль исполнения настоящего постановления оставляю за собой.</w:t>
      </w:r>
    </w:p>
    <w:p w:rsidR="00AA33DE" w:rsidRDefault="00AA33DE" w:rsidP="00AA33DE">
      <w:pPr>
        <w:jc w:val="both"/>
        <w:rPr>
          <w:rFonts w:ascii="Arial" w:hAnsi="Arial" w:cs="Arial"/>
          <w:sz w:val="24"/>
          <w:szCs w:val="24"/>
        </w:rPr>
      </w:pPr>
    </w:p>
    <w:p w:rsidR="00CE2D1B" w:rsidRPr="00CE2D1B" w:rsidRDefault="00CE2D1B" w:rsidP="00AA33DE">
      <w:pPr>
        <w:jc w:val="both"/>
        <w:rPr>
          <w:rFonts w:ascii="Arial" w:hAnsi="Arial" w:cs="Arial"/>
          <w:sz w:val="24"/>
          <w:szCs w:val="24"/>
        </w:rPr>
      </w:pPr>
    </w:p>
    <w:p w:rsidR="00AA33DE" w:rsidRPr="00CE2D1B" w:rsidRDefault="00AA33DE" w:rsidP="00AA33DE">
      <w:pPr>
        <w:jc w:val="both"/>
        <w:rPr>
          <w:rFonts w:ascii="Arial" w:hAnsi="Arial" w:cs="Arial"/>
          <w:sz w:val="24"/>
          <w:szCs w:val="24"/>
        </w:rPr>
      </w:pPr>
    </w:p>
    <w:p w:rsidR="00C312A1" w:rsidRPr="00CE2D1B" w:rsidRDefault="00AA33DE" w:rsidP="00AA33D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Глава </w:t>
      </w:r>
      <w:r w:rsidR="00345A17" w:rsidRPr="00CE2D1B">
        <w:rPr>
          <w:rFonts w:ascii="Arial" w:hAnsi="Arial" w:cs="Arial"/>
          <w:sz w:val="24"/>
          <w:szCs w:val="24"/>
        </w:rPr>
        <w:t>Леснополянского</w:t>
      </w:r>
      <w:r w:rsidRPr="00CE2D1B">
        <w:rPr>
          <w:rFonts w:ascii="Arial" w:hAnsi="Arial" w:cs="Arial"/>
          <w:sz w:val="24"/>
          <w:szCs w:val="24"/>
        </w:rPr>
        <w:t xml:space="preserve"> сельсовета</w:t>
      </w:r>
    </w:p>
    <w:p w:rsidR="00AA33DE" w:rsidRPr="00CE2D1B" w:rsidRDefault="00C312A1" w:rsidP="00AA33D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Коченевского района Новосибирской области:</w:t>
      </w:r>
      <w:r w:rsidRPr="00CE2D1B">
        <w:rPr>
          <w:rFonts w:ascii="Arial" w:hAnsi="Arial" w:cs="Arial"/>
          <w:sz w:val="24"/>
          <w:szCs w:val="24"/>
        </w:rPr>
        <w:tab/>
      </w:r>
      <w:r w:rsidRPr="00CE2D1B">
        <w:rPr>
          <w:rFonts w:ascii="Arial" w:hAnsi="Arial" w:cs="Arial"/>
          <w:sz w:val="24"/>
          <w:szCs w:val="24"/>
        </w:rPr>
        <w:tab/>
      </w:r>
      <w:r w:rsidR="00AA33DE" w:rsidRPr="00CE2D1B">
        <w:rPr>
          <w:rFonts w:ascii="Arial" w:hAnsi="Arial" w:cs="Arial"/>
          <w:sz w:val="24"/>
          <w:szCs w:val="24"/>
        </w:rPr>
        <w:tab/>
      </w:r>
      <w:r w:rsidR="00AA33DE" w:rsidRPr="00CE2D1B">
        <w:rPr>
          <w:rFonts w:ascii="Arial" w:hAnsi="Arial" w:cs="Arial"/>
          <w:sz w:val="24"/>
          <w:szCs w:val="24"/>
        </w:rPr>
        <w:tab/>
        <w:t>В.А.</w:t>
      </w:r>
      <w:r w:rsidR="00345A17" w:rsidRPr="00CE2D1B">
        <w:rPr>
          <w:rFonts w:ascii="Arial" w:hAnsi="Arial" w:cs="Arial"/>
          <w:sz w:val="24"/>
          <w:szCs w:val="24"/>
        </w:rPr>
        <w:t>Черепанов</w:t>
      </w:r>
    </w:p>
    <w:p w:rsidR="00AA33DE" w:rsidRPr="00CE2D1B" w:rsidRDefault="00AA33DE" w:rsidP="00AA33D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A33DE" w:rsidRPr="00CE2D1B" w:rsidRDefault="00AA33DE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EE1CAB" w:rsidRPr="00CE2D1B" w:rsidRDefault="00EE1CAB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EE1CAB" w:rsidRPr="00CE2D1B" w:rsidRDefault="00EE1CAB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CD4D87" w:rsidRPr="00CE2D1B" w:rsidRDefault="00CD4D87" w:rsidP="00CD4D87">
      <w:pPr>
        <w:pStyle w:val="ad"/>
        <w:rPr>
          <w:rFonts w:ascii="Arial" w:hAnsi="Arial" w:cs="Arial"/>
          <w:sz w:val="24"/>
          <w:szCs w:val="24"/>
        </w:rPr>
      </w:pPr>
    </w:p>
    <w:p w:rsidR="00CD4D87" w:rsidRDefault="00CD4D87" w:rsidP="00CD4D87">
      <w:pPr>
        <w:pStyle w:val="ad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</w:t>
      </w:r>
    </w:p>
    <w:p w:rsidR="00CE2D1B" w:rsidRDefault="00CE2D1B" w:rsidP="00CD4D87">
      <w:pPr>
        <w:pStyle w:val="ad"/>
        <w:rPr>
          <w:rFonts w:ascii="Arial" w:hAnsi="Arial" w:cs="Arial"/>
          <w:sz w:val="24"/>
          <w:szCs w:val="24"/>
        </w:rPr>
      </w:pPr>
    </w:p>
    <w:p w:rsidR="00CE2D1B" w:rsidRDefault="00CE2D1B" w:rsidP="00CD4D87">
      <w:pPr>
        <w:pStyle w:val="ad"/>
        <w:rPr>
          <w:rFonts w:ascii="Arial" w:hAnsi="Arial" w:cs="Arial"/>
          <w:sz w:val="24"/>
          <w:szCs w:val="24"/>
        </w:rPr>
      </w:pPr>
    </w:p>
    <w:p w:rsidR="00CE2D1B" w:rsidRDefault="00CE2D1B" w:rsidP="00CD4D87">
      <w:pPr>
        <w:pStyle w:val="ad"/>
        <w:rPr>
          <w:rFonts w:ascii="Arial" w:hAnsi="Arial" w:cs="Arial"/>
          <w:sz w:val="24"/>
          <w:szCs w:val="24"/>
        </w:rPr>
      </w:pPr>
    </w:p>
    <w:p w:rsidR="00CE2D1B" w:rsidRDefault="00CE2D1B" w:rsidP="00CD4D87">
      <w:pPr>
        <w:pStyle w:val="ad"/>
        <w:rPr>
          <w:rFonts w:ascii="Arial" w:hAnsi="Arial" w:cs="Arial"/>
          <w:sz w:val="24"/>
          <w:szCs w:val="24"/>
        </w:rPr>
      </w:pPr>
    </w:p>
    <w:p w:rsidR="00CE2D1B" w:rsidRPr="00CE2D1B" w:rsidRDefault="00CE2D1B" w:rsidP="00CD4D87">
      <w:pPr>
        <w:pStyle w:val="ad"/>
        <w:rPr>
          <w:rFonts w:ascii="Arial" w:hAnsi="Arial" w:cs="Arial"/>
          <w:sz w:val="24"/>
          <w:szCs w:val="24"/>
        </w:rPr>
      </w:pPr>
    </w:p>
    <w:p w:rsidR="00666023" w:rsidRPr="00CE2D1B" w:rsidRDefault="00666023" w:rsidP="00666023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</w:p>
    <w:p w:rsidR="00627664" w:rsidRPr="00CE2D1B" w:rsidRDefault="00844284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У</w:t>
      </w:r>
      <w:r w:rsidR="00627664" w:rsidRPr="00CE2D1B">
        <w:rPr>
          <w:rFonts w:ascii="Arial" w:hAnsi="Arial" w:cs="Arial"/>
          <w:sz w:val="24"/>
          <w:szCs w:val="24"/>
        </w:rPr>
        <w:t>ТВЕРЖД</w:t>
      </w:r>
      <w:r w:rsidR="00CE3BF5" w:rsidRPr="00CE2D1B">
        <w:rPr>
          <w:rFonts w:ascii="Arial" w:hAnsi="Arial" w:cs="Arial"/>
          <w:sz w:val="24"/>
          <w:szCs w:val="24"/>
        </w:rPr>
        <w:t>Е</w:t>
      </w:r>
      <w:r w:rsidR="00627664" w:rsidRPr="00CE2D1B">
        <w:rPr>
          <w:rFonts w:ascii="Arial" w:hAnsi="Arial" w:cs="Arial"/>
          <w:sz w:val="24"/>
          <w:szCs w:val="24"/>
        </w:rPr>
        <w:t>Н</w:t>
      </w:r>
    </w:p>
    <w:p w:rsidR="00627664" w:rsidRPr="00CE2D1B" w:rsidRDefault="00627664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844284" w:rsidRPr="00CE2D1B" w:rsidRDefault="00345A17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Леснополянского</w:t>
      </w:r>
      <w:r w:rsidR="00844284" w:rsidRPr="00CE2D1B">
        <w:rPr>
          <w:rFonts w:ascii="Arial" w:hAnsi="Arial" w:cs="Arial"/>
          <w:sz w:val="24"/>
          <w:szCs w:val="24"/>
        </w:rPr>
        <w:t xml:space="preserve"> сельсовета</w:t>
      </w:r>
    </w:p>
    <w:p w:rsidR="00627664" w:rsidRPr="00CE2D1B" w:rsidRDefault="00627664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Коченевского района</w:t>
      </w:r>
    </w:p>
    <w:p w:rsidR="00844284" w:rsidRPr="00CE2D1B" w:rsidRDefault="00844284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Новосибирской области</w:t>
      </w:r>
    </w:p>
    <w:p w:rsidR="00627664" w:rsidRPr="00CE2D1B" w:rsidRDefault="00627664" w:rsidP="00844284">
      <w:pPr>
        <w:autoSpaceDE w:val="0"/>
        <w:autoSpaceDN w:val="0"/>
        <w:adjustRightInd w:val="0"/>
        <w:ind w:firstLine="5954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от </w:t>
      </w:r>
      <w:r w:rsidR="00CD4D87" w:rsidRPr="00CE2D1B">
        <w:rPr>
          <w:rFonts w:ascii="Arial" w:hAnsi="Arial" w:cs="Arial"/>
          <w:sz w:val="24"/>
          <w:szCs w:val="24"/>
        </w:rPr>
        <w:t>03</w:t>
      </w:r>
      <w:r w:rsidR="00345A17" w:rsidRPr="00CE2D1B">
        <w:rPr>
          <w:rFonts w:ascii="Arial" w:hAnsi="Arial" w:cs="Arial"/>
          <w:sz w:val="24"/>
          <w:szCs w:val="24"/>
        </w:rPr>
        <w:t>.0</w:t>
      </w:r>
      <w:r w:rsidR="00CD4D87" w:rsidRPr="00CE2D1B">
        <w:rPr>
          <w:rFonts w:ascii="Arial" w:hAnsi="Arial" w:cs="Arial"/>
          <w:sz w:val="24"/>
          <w:szCs w:val="24"/>
        </w:rPr>
        <w:t>7</w:t>
      </w:r>
      <w:r w:rsidR="00AA33DE" w:rsidRPr="00CE2D1B">
        <w:rPr>
          <w:rFonts w:ascii="Arial" w:hAnsi="Arial" w:cs="Arial"/>
          <w:sz w:val="24"/>
          <w:szCs w:val="24"/>
        </w:rPr>
        <w:t>.201</w:t>
      </w:r>
      <w:r w:rsidR="00CD4D87" w:rsidRPr="00CE2D1B">
        <w:rPr>
          <w:rFonts w:ascii="Arial" w:hAnsi="Arial" w:cs="Arial"/>
          <w:sz w:val="24"/>
          <w:szCs w:val="24"/>
        </w:rPr>
        <w:t xml:space="preserve">7г. </w:t>
      </w:r>
      <w:r w:rsidRPr="00CE2D1B">
        <w:rPr>
          <w:rFonts w:ascii="Arial" w:hAnsi="Arial" w:cs="Arial"/>
          <w:sz w:val="24"/>
          <w:szCs w:val="24"/>
        </w:rPr>
        <w:t xml:space="preserve"> № </w:t>
      </w:r>
      <w:r w:rsidR="00CD4D87" w:rsidRPr="00CE2D1B">
        <w:rPr>
          <w:rFonts w:ascii="Arial" w:hAnsi="Arial" w:cs="Arial"/>
          <w:sz w:val="24"/>
          <w:szCs w:val="24"/>
        </w:rPr>
        <w:t>61</w:t>
      </w:r>
    </w:p>
    <w:p w:rsidR="00947C51" w:rsidRPr="00CE2D1B" w:rsidRDefault="00947C51">
      <w:pPr>
        <w:jc w:val="both"/>
        <w:rPr>
          <w:rFonts w:ascii="Arial" w:hAnsi="Arial" w:cs="Arial"/>
          <w:sz w:val="24"/>
          <w:szCs w:val="24"/>
        </w:rPr>
      </w:pPr>
    </w:p>
    <w:p w:rsidR="00947C51" w:rsidRPr="00CE2D1B" w:rsidRDefault="00947C51">
      <w:pPr>
        <w:jc w:val="both"/>
        <w:rPr>
          <w:rFonts w:ascii="Arial" w:hAnsi="Arial" w:cs="Arial"/>
          <w:sz w:val="24"/>
          <w:szCs w:val="24"/>
        </w:rPr>
      </w:pPr>
    </w:p>
    <w:p w:rsidR="00947C51" w:rsidRPr="00CE2D1B" w:rsidRDefault="0094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2D1B">
        <w:rPr>
          <w:rFonts w:ascii="Arial" w:hAnsi="Arial" w:cs="Arial"/>
          <w:b/>
          <w:bCs/>
          <w:sz w:val="24"/>
          <w:szCs w:val="24"/>
        </w:rPr>
        <w:t>АДМИНИСТРАТИВНЫЙ</w:t>
      </w:r>
      <w:r w:rsidRPr="00CE2D1B">
        <w:rPr>
          <w:rFonts w:ascii="Arial" w:hAnsi="Arial" w:cs="Arial"/>
          <w:sz w:val="24"/>
          <w:szCs w:val="24"/>
        </w:rPr>
        <w:t xml:space="preserve"> </w:t>
      </w:r>
      <w:r w:rsidRPr="00CE2D1B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FD5208" w:rsidRPr="00CE2D1B" w:rsidRDefault="00FD52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2D1B">
        <w:rPr>
          <w:rFonts w:ascii="Arial" w:hAnsi="Arial" w:cs="Arial"/>
          <w:b/>
          <w:bCs/>
          <w:sz w:val="24"/>
          <w:szCs w:val="24"/>
        </w:rPr>
        <w:t>предо</w:t>
      </w:r>
      <w:r w:rsidR="008652F2" w:rsidRPr="00CE2D1B">
        <w:rPr>
          <w:rFonts w:ascii="Arial" w:hAnsi="Arial" w:cs="Arial"/>
          <w:b/>
          <w:bCs/>
          <w:sz w:val="24"/>
          <w:szCs w:val="24"/>
        </w:rPr>
        <w:t xml:space="preserve">ставления муниципальной услуги </w:t>
      </w:r>
      <w:r w:rsidR="000A34FF" w:rsidRPr="00CE2D1B">
        <w:rPr>
          <w:rFonts w:ascii="Arial" w:hAnsi="Arial" w:cs="Arial"/>
          <w:b/>
          <w:bCs/>
          <w:sz w:val="24"/>
          <w:szCs w:val="24"/>
        </w:rPr>
        <w:t xml:space="preserve">по </w:t>
      </w:r>
      <w:r w:rsidR="00F2511A" w:rsidRPr="00CE2D1B">
        <w:rPr>
          <w:rFonts w:ascii="Arial" w:hAnsi="Arial" w:cs="Arial"/>
          <w:b/>
          <w:sz w:val="24"/>
          <w:szCs w:val="24"/>
        </w:rPr>
        <w:t>утверждению и выдаче схемы расположения земельного участка</w:t>
      </w:r>
      <w:r w:rsidR="009C6B21" w:rsidRPr="00CE2D1B">
        <w:rPr>
          <w:rFonts w:ascii="Arial" w:hAnsi="Arial" w:cs="Arial"/>
          <w:b/>
          <w:sz w:val="24"/>
          <w:szCs w:val="24"/>
        </w:rPr>
        <w:t xml:space="preserve"> </w:t>
      </w:r>
      <w:r w:rsidR="00F2511A" w:rsidRPr="00CE2D1B">
        <w:rPr>
          <w:rFonts w:ascii="Arial" w:hAnsi="Arial" w:cs="Arial"/>
          <w:b/>
          <w:sz w:val="24"/>
          <w:szCs w:val="24"/>
        </w:rPr>
        <w:t xml:space="preserve"> на кадастровом плане</w:t>
      </w:r>
      <w:r w:rsidR="00CD4D87" w:rsidRPr="00CE2D1B">
        <w:rPr>
          <w:rFonts w:ascii="Arial" w:hAnsi="Arial" w:cs="Arial"/>
          <w:b/>
          <w:sz w:val="24"/>
          <w:szCs w:val="24"/>
        </w:rPr>
        <w:t xml:space="preserve"> территории</w:t>
      </w:r>
      <w:r w:rsidR="009C6B21" w:rsidRPr="00CE2D1B">
        <w:rPr>
          <w:rFonts w:ascii="Arial" w:hAnsi="Arial" w:cs="Arial"/>
          <w:b/>
          <w:sz w:val="24"/>
          <w:szCs w:val="24"/>
        </w:rPr>
        <w:t xml:space="preserve"> или кадастровой карте</w:t>
      </w:r>
    </w:p>
    <w:p w:rsidR="00947C51" w:rsidRPr="00CE2D1B" w:rsidRDefault="00947C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9671C" w:rsidRPr="00CE2D1B" w:rsidRDefault="00947C51" w:rsidP="00CD4D87">
      <w:pPr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CE2D1B">
        <w:rPr>
          <w:rFonts w:ascii="Arial" w:hAnsi="Arial" w:cs="Arial"/>
          <w:b/>
          <w:sz w:val="24"/>
          <w:szCs w:val="24"/>
        </w:rPr>
        <w:t>Общие положени</w:t>
      </w:r>
      <w:r w:rsidR="00CD4D87" w:rsidRPr="00CE2D1B">
        <w:rPr>
          <w:rFonts w:ascii="Arial" w:hAnsi="Arial" w:cs="Arial"/>
          <w:b/>
          <w:sz w:val="24"/>
          <w:szCs w:val="24"/>
        </w:rPr>
        <w:t>я</w:t>
      </w:r>
    </w:p>
    <w:p w:rsidR="00CD4D87" w:rsidRPr="00CE2D1B" w:rsidRDefault="00CD4D87" w:rsidP="00CD4D87">
      <w:pPr>
        <w:tabs>
          <w:tab w:val="num" w:pos="1283"/>
        </w:tabs>
        <w:ind w:left="360"/>
        <w:rPr>
          <w:rFonts w:ascii="Arial" w:hAnsi="Arial" w:cs="Arial"/>
          <w:b/>
          <w:sz w:val="24"/>
          <w:szCs w:val="24"/>
        </w:rPr>
      </w:pPr>
    </w:p>
    <w:p w:rsidR="001F4B4D" w:rsidRPr="00CE2D1B" w:rsidRDefault="00CD4D87" w:rsidP="001F4B4D">
      <w:pPr>
        <w:tabs>
          <w:tab w:val="num" w:pos="108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1.1.</w:t>
      </w:r>
      <w:r w:rsidR="001F4B4D" w:rsidRPr="00CE2D1B">
        <w:rPr>
          <w:rFonts w:ascii="Arial" w:hAnsi="Arial" w:cs="Arial"/>
          <w:sz w:val="24"/>
          <w:szCs w:val="24"/>
        </w:rPr>
        <w:t>Административный регламент</w:t>
      </w:r>
      <w:r w:rsidR="001F4B4D" w:rsidRPr="00CE2D1B">
        <w:rPr>
          <w:rFonts w:ascii="Arial" w:hAnsi="Arial" w:cs="Arial"/>
          <w:bCs/>
          <w:sz w:val="24"/>
          <w:szCs w:val="24"/>
        </w:rPr>
        <w:t xml:space="preserve"> </w:t>
      </w:r>
      <w:r w:rsidR="001F4B4D" w:rsidRPr="00CE2D1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A70FED" w:rsidRPr="00CE2D1B">
        <w:rPr>
          <w:rFonts w:ascii="Arial" w:hAnsi="Arial" w:cs="Arial"/>
          <w:sz w:val="24"/>
          <w:szCs w:val="24"/>
        </w:rPr>
        <w:t xml:space="preserve">по </w:t>
      </w:r>
      <w:r w:rsidR="00F2511A" w:rsidRPr="00CE2D1B">
        <w:rPr>
          <w:rFonts w:ascii="Arial" w:hAnsi="Arial" w:cs="Arial"/>
          <w:sz w:val="24"/>
          <w:szCs w:val="24"/>
        </w:rPr>
        <w:t>утверждению и выдаче схемы расположения земельного участка на кадастровом плане</w:t>
      </w:r>
      <w:r w:rsidR="009C6B21" w:rsidRPr="00CE2D1B">
        <w:rPr>
          <w:rFonts w:ascii="Arial" w:hAnsi="Arial" w:cs="Arial"/>
          <w:sz w:val="24"/>
          <w:szCs w:val="24"/>
        </w:rPr>
        <w:t xml:space="preserve"> территории</w:t>
      </w:r>
      <w:r w:rsidR="00F2511A" w:rsidRPr="00CE2D1B">
        <w:rPr>
          <w:rFonts w:ascii="Arial" w:hAnsi="Arial" w:cs="Arial"/>
          <w:sz w:val="24"/>
          <w:szCs w:val="24"/>
        </w:rPr>
        <w:t xml:space="preserve"> или кадастровой карте</w:t>
      </w:r>
      <w:r w:rsidR="001F4B4D" w:rsidRPr="00CE2D1B">
        <w:rPr>
          <w:rFonts w:ascii="Arial" w:hAnsi="Arial" w:cs="Arial"/>
          <w:sz w:val="24"/>
          <w:szCs w:val="24"/>
        </w:rPr>
        <w:t xml:space="preserve"> (далее – Административный регламент) разработан в целях повышения качества предоставления и доступности результатов предоставления </w:t>
      </w:r>
      <w:r w:rsidR="006048C9" w:rsidRPr="00CE2D1B">
        <w:rPr>
          <w:rFonts w:ascii="Arial" w:hAnsi="Arial" w:cs="Arial"/>
          <w:sz w:val="24"/>
          <w:szCs w:val="24"/>
        </w:rPr>
        <w:t>муниципальной</w:t>
      </w:r>
      <w:r w:rsidR="001F4B4D" w:rsidRPr="00CE2D1B">
        <w:rPr>
          <w:rFonts w:ascii="Arial" w:hAnsi="Arial" w:cs="Arial"/>
          <w:sz w:val="24"/>
          <w:szCs w:val="24"/>
        </w:rPr>
        <w:t xml:space="preserve"> услуги </w:t>
      </w:r>
      <w:r w:rsidR="003B7F04" w:rsidRPr="00CE2D1B">
        <w:rPr>
          <w:rFonts w:ascii="Arial" w:hAnsi="Arial" w:cs="Arial"/>
          <w:sz w:val="24"/>
          <w:szCs w:val="24"/>
        </w:rPr>
        <w:t xml:space="preserve">по </w:t>
      </w:r>
      <w:r w:rsidR="00F2511A" w:rsidRPr="00CE2D1B">
        <w:rPr>
          <w:rFonts w:ascii="Arial" w:hAnsi="Arial" w:cs="Arial"/>
          <w:sz w:val="24"/>
          <w:szCs w:val="24"/>
        </w:rPr>
        <w:t>утверждению и выдаче схемы расположения земельного участка на кадастровом плане или кадастровой карте</w:t>
      </w:r>
      <w:r w:rsidR="006048C9" w:rsidRPr="00CE2D1B">
        <w:rPr>
          <w:rFonts w:ascii="Arial" w:hAnsi="Arial" w:cs="Arial"/>
          <w:sz w:val="24"/>
          <w:szCs w:val="24"/>
        </w:rPr>
        <w:t>,</w:t>
      </w:r>
      <w:r w:rsidR="001F4B4D" w:rsidRPr="00CE2D1B">
        <w:rPr>
          <w:rFonts w:ascii="Arial" w:hAnsi="Arial" w:cs="Arial"/>
          <w:sz w:val="24"/>
          <w:szCs w:val="24"/>
        </w:rPr>
        <w:t xml:space="preserve"> создания комфортных условий для участников земельных отношений, возникающих при предоставлении </w:t>
      </w:r>
      <w:r w:rsidR="006048C9" w:rsidRPr="00CE2D1B">
        <w:rPr>
          <w:rFonts w:ascii="Arial" w:hAnsi="Arial" w:cs="Arial"/>
          <w:sz w:val="24"/>
          <w:szCs w:val="24"/>
        </w:rPr>
        <w:t>муниципальной</w:t>
      </w:r>
      <w:r w:rsidR="001F4B4D" w:rsidRPr="00CE2D1B">
        <w:rPr>
          <w:rFonts w:ascii="Arial" w:hAnsi="Arial" w:cs="Arial"/>
          <w:sz w:val="24"/>
          <w:szCs w:val="24"/>
        </w:rPr>
        <w:t xml:space="preserve"> услуги, и определяет сроки и последовательность действий (административных процедур) при осуществлении полномочий по исполнению данной </w:t>
      </w:r>
      <w:r w:rsidR="006048C9" w:rsidRPr="00CE2D1B">
        <w:rPr>
          <w:rFonts w:ascii="Arial" w:hAnsi="Arial" w:cs="Arial"/>
          <w:sz w:val="24"/>
          <w:szCs w:val="24"/>
        </w:rPr>
        <w:t>муниципальной</w:t>
      </w:r>
      <w:r w:rsidR="001F4B4D" w:rsidRPr="00CE2D1B">
        <w:rPr>
          <w:rFonts w:ascii="Arial" w:hAnsi="Arial" w:cs="Arial"/>
          <w:sz w:val="24"/>
          <w:szCs w:val="24"/>
        </w:rPr>
        <w:t xml:space="preserve"> услуги.</w:t>
      </w:r>
    </w:p>
    <w:p w:rsidR="001D6F70" w:rsidRPr="00CE2D1B" w:rsidRDefault="009C6B21" w:rsidP="009C6B21">
      <w:pPr>
        <w:tabs>
          <w:tab w:val="num" w:pos="1283"/>
        </w:tabs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1.2.</w:t>
      </w:r>
      <w:r w:rsidR="00920DE0" w:rsidRPr="00CE2D1B">
        <w:rPr>
          <w:rFonts w:ascii="Arial" w:hAnsi="Arial" w:cs="Arial"/>
          <w:sz w:val="24"/>
          <w:szCs w:val="24"/>
        </w:rPr>
        <w:t>М</w:t>
      </w:r>
      <w:r w:rsidR="001D6F70" w:rsidRPr="00CE2D1B">
        <w:rPr>
          <w:rFonts w:ascii="Arial" w:hAnsi="Arial" w:cs="Arial"/>
          <w:sz w:val="24"/>
          <w:szCs w:val="24"/>
        </w:rPr>
        <w:t>униципальн</w:t>
      </w:r>
      <w:r w:rsidR="00920DE0" w:rsidRPr="00CE2D1B">
        <w:rPr>
          <w:rFonts w:ascii="Arial" w:hAnsi="Arial" w:cs="Arial"/>
          <w:sz w:val="24"/>
          <w:szCs w:val="24"/>
        </w:rPr>
        <w:t>ую</w:t>
      </w:r>
      <w:r w:rsidR="001D6F70" w:rsidRPr="00CE2D1B">
        <w:rPr>
          <w:rFonts w:ascii="Arial" w:hAnsi="Arial" w:cs="Arial"/>
          <w:sz w:val="24"/>
          <w:szCs w:val="24"/>
        </w:rPr>
        <w:t xml:space="preserve"> услуг</w:t>
      </w:r>
      <w:r w:rsidR="00920DE0" w:rsidRPr="00CE2D1B">
        <w:rPr>
          <w:rFonts w:ascii="Arial" w:hAnsi="Arial" w:cs="Arial"/>
          <w:sz w:val="24"/>
          <w:szCs w:val="24"/>
        </w:rPr>
        <w:t>у</w:t>
      </w:r>
      <w:r w:rsidR="001D6F70" w:rsidRPr="00CE2D1B">
        <w:rPr>
          <w:rFonts w:ascii="Arial" w:hAnsi="Arial" w:cs="Arial"/>
          <w:sz w:val="24"/>
          <w:szCs w:val="24"/>
        </w:rPr>
        <w:t xml:space="preserve"> осуществляет </w:t>
      </w:r>
      <w:r w:rsidR="00AA33DE" w:rsidRPr="00CE2D1B">
        <w:rPr>
          <w:rFonts w:ascii="Arial" w:hAnsi="Arial" w:cs="Arial"/>
          <w:sz w:val="24"/>
          <w:szCs w:val="24"/>
        </w:rPr>
        <w:t xml:space="preserve">администрация </w:t>
      </w:r>
      <w:r w:rsidR="00345A17" w:rsidRPr="00CE2D1B">
        <w:rPr>
          <w:rFonts w:ascii="Arial" w:hAnsi="Arial" w:cs="Arial"/>
          <w:sz w:val="24"/>
          <w:szCs w:val="24"/>
        </w:rPr>
        <w:t>Леснополянского</w:t>
      </w:r>
      <w:r w:rsidR="00AA33DE" w:rsidRPr="00CE2D1B">
        <w:rPr>
          <w:rFonts w:ascii="Arial" w:hAnsi="Arial" w:cs="Arial"/>
          <w:sz w:val="24"/>
          <w:szCs w:val="24"/>
        </w:rPr>
        <w:t xml:space="preserve"> сельсовета Коченёвского района Новосибирской области (далее – администрация). Процедура предоставления муниципальной услуги осуществляется специалистом администрации, ответственным за исполнение муниципальной услуги.</w:t>
      </w:r>
    </w:p>
    <w:p w:rsidR="00947C51" w:rsidRPr="00CE2D1B" w:rsidRDefault="009C6B21" w:rsidP="009C6B21">
      <w:pPr>
        <w:tabs>
          <w:tab w:val="num" w:pos="1283"/>
        </w:tabs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1.3.</w:t>
      </w:r>
      <w:r w:rsidR="00947C51" w:rsidRPr="00CE2D1B">
        <w:rPr>
          <w:rFonts w:ascii="Arial" w:hAnsi="Arial" w:cs="Arial"/>
          <w:sz w:val="24"/>
          <w:szCs w:val="24"/>
        </w:rPr>
        <w:t>Заявителями на предоставление муниципальной</w:t>
      </w:r>
      <w:r w:rsidR="008F1BFF" w:rsidRPr="00CE2D1B">
        <w:rPr>
          <w:rFonts w:ascii="Arial" w:hAnsi="Arial" w:cs="Arial"/>
          <w:sz w:val="24"/>
          <w:szCs w:val="24"/>
        </w:rPr>
        <w:t xml:space="preserve"> </w:t>
      </w:r>
      <w:r w:rsidR="00947C51" w:rsidRPr="00CE2D1B">
        <w:rPr>
          <w:rFonts w:ascii="Arial" w:hAnsi="Arial" w:cs="Arial"/>
          <w:sz w:val="24"/>
          <w:szCs w:val="24"/>
        </w:rPr>
        <w:t>услуги выступают:</w:t>
      </w:r>
      <w:r w:rsidR="008652F2" w:rsidRPr="00CE2D1B">
        <w:rPr>
          <w:rFonts w:ascii="Arial" w:hAnsi="Arial" w:cs="Arial"/>
          <w:sz w:val="24"/>
          <w:szCs w:val="24"/>
        </w:rPr>
        <w:t xml:space="preserve"> </w:t>
      </w:r>
      <w:r w:rsidR="004F14F0" w:rsidRPr="00CE2D1B">
        <w:rPr>
          <w:rFonts w:ascii="Arial" w:hAnsi="Arial" w:cs="Arial"/>
          <w:sz w:val="24"/>
          <w:szCs w:val="24"/>
        </w:rPr>
        <w:t xml:space="preserve">физические и </w:t>
      </w:r>
      <w:r w:rsidR="0005709F" w:rsidRPr="00CE2D1B">
        <w:rPr>
          <w:rFonts w:ascii="Arial" w:hAnsi="Arial" w:cs="Arial"/>
          <w:sz w:val="24"/>
          <w:szCs w:val="24"/>
        </w:rPr>
        <w:t>юридические лица</w:t>
      </w:r>
      <w:r w:rsidR="00C764CA" w:rsidRPr="00CE2D1B">
        <w:rPr>
          <w:rFonts w:ascii="Arial" w:hAnsi="Arial" w:cs="Arial"/>
          <w:sz w:val="24"/>
          <w:szCs w:val="24"/>
        </w:rPr>
        <w:t>, индивидуальные предприниматели</w:t>
      </w:r>
      <w:r w:rsidR="0005709F" w:rsidRPr="00CE2D1B">
        <w:rPr>
          <w:rFonts w:ascii="Arial" w:hAnsi="Arial" w:cs="Arial"/>
          <w:sz w:val="24"/>
          <w:szCs w:val="24"/>
        </w:rPr>
        <w:t xml:space="preserve">, </w:t>
      </w:r>
      <w:r w:rsidR="00A70FED" w:rsidRPr="00CE2D1B">
        <w:rPr>
          <w:rFonts w:ascii="Arial" w:hAnsi="Arial" w:cs="Arial"/>
          <w:sz w:val="24"/>
          <w:szCs w:val="24"/>
        </w:rPr>
        <w:t>их представители (далее – заявители).</w:t>
      </w:r>
    </w:p>
    <w:p w:rsidR="00B27274" w:rsidRPr="00CE2D1B" w:rsidRDefault="00B27274" w:rsidP="00B27274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            1.4. Порядок информирования о правилах предоставления муниципальной услуги.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на информационных стендах непосредственно в администрации;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«Интернет», в том числе на официальном сайте администрации - </w:t>
      </w:r>
      <w:hyperlink r:id="rId8" w:history="1">
        <w:r w:rsidRPr="00CE2D1B">
          <w:rPr>
            <w:rStyle w:val="a7"/>
            <w:rFonts w:ascii="Arial" w:hAnsi="Arial" w:cs="Arial"/>
            <w:sz w:val="24"/>
            <w:szCs w:val="24"/>
          </w:rPr>
          <w:t>http://</w:t>
        </w:r>
        <w:r w:rsidRPr="00CE2D1B">
          <w:rPr>
            <w:rStyle w:val="a7"/>
            <w:rFonts w:ascii="Arial" w:hAnsi="Arial" w:cs="Arial"/>
            <w:sz w:val="24"/>
            <w:szCs w:val="24"/>
            <w:lang w:val="en-US"/>
          </w:rPr>
          <w:t>lespolselsovet</w:t>
        </w:r>
        <w:r w:rsidRPr="00CE2D1B">
          <w:rPr>
            <w:rStyle w:val="a7"/>
            <w:rFonts w:ascii="Arial" w:hAnsi="Arial" w:cs="Arial"/>
            <w:sz w:val="24"/>
            <w:szCs w:val="24"/>
          </w:rPr>
          <w:t>.</w:t>
        </w:r>
        <w:r w:rsidRPr="00CE2D1B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CE2D1B">
        <w:rPr>
          <w:rFonts w:ascii="Arial" w:hAnsi="Arial" w:cs="Arial"/>
          <w:sz w:val="24"/>
          <w:szCs w:val="24"/>
        </w:rPr>
        <w:t xml:space="preserve"> и на официальном сайте МФЦ (</w:t>
      </w:r>
      <w:hyperlink r:id="rId9" w:history="1">
        <w:r w:rsidRPr="00CE2D1B">
          <w:rPr>
            <w:rStyle w:val="a7"/>
            <w:rFonts w:ascii="Arial" w:hAnsi="Arial" w:cs="Arial"/>
            <w:sz w:val="24"/>
            <w:szCs w:val="24"/>
          </w:rPr>
          <w:t>www.mfc-nso.ru</w:t>
        </w:r>
      </w:hyperlink>
      <w:r w:rsidRPr="00CE2D1B">
        <w:rPr>
          <w:rFonts w:ascii="Arial" w:hAnsi="Arial" w:cs="Arial"/>
          <w:sz w:val="24"/>
          <w:szCs w:val="24"/>
        </w:rPr>
        <w:t>);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в средствах массовой информации;</w:t>
      </w:r>
    </w:p>
    <w:p w:rsidR="00B27274" w:rsidRPr="00CE2D1B" w:rsidRDefault="00B27274" w:rsidP="00B2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10" w:history="1">
        <w:r w:rsidRPr="00CE2D1B">
          <w:rPr>
            <w:rStyle w:val="a7"/>
            <w:rFonts w:ascii="Arial" w:hAnsi="Arial" w:cs="Arial"/>
            <w:color w:val="auto"/>
            <w:sz w:val="24"/>
            <w:szCs w:val="24"/>
          </w:rPr>
          <w:t>www.gosuslugi.ru</w:t>
        </w:r>
      </w:hyperlink>
      <w:r w:rsidRPr="00CE2D1B">
        <w:rPr>
          <w:rFonts w:ascii="Arial" w:hAnsi="Arial" w:cs="Arial"/>
          <w:sz w:val="24"/>
          <w:szCs w:val="24"/>
        </w:rPr>
        <w:t>).</w:t>
      </w:r>
    </w:p>
    <w:p w:rsidR="00B27274" w:rsidRPr="00CE2D1B" w:rsidRDefault="00B27274" w:rsidP="00B2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Сведения о местах нахождения, контактных телефонах и графиках работы филиалов МФЦ размещаются на официальном сайте МФЦ – www.mfc-</w:t>
      </w:r>
      <w:r w:rsidRPr="00CE2D1B">
        <w:rPr>
          <w:rFonts w:ascii="Arial" w:hAnsi="Arial" w:cs="Arial"/>
          <w:sz w:val="24"/>
          <w:szCs w:val="24"/>
          <w:lang w:val="en-US"/>
        </w:rPr>
        <w:t>n</w:t>
      </w:r>
      <w:r w:rsidRPr="00CE2D1B">
        <w:rPr>
          <w:rFonts w:ascii="Arial" w:hAnsi="Arial" w:cs="Arial"/>
          <w:sz w:val="24"/>
          <w:szCs w:val="24"/>
        </w:rPr>
        <w:t>so.ru, на стендах МФЦ, а также указанные сведения можно получить по телефону единой справочной службы МФЦ – 052.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eastAsia="Calibri" w:hAnsi="Arial" w:cs="Arial"/>
          <w:lang w:eastAsia="en-US"/>
        </w:rPr>
      </w:pPr>
      <w:r w:rsidRPr="00CE2D1B">
        <w:rPr>
          <w:rFonts w:ascii="Arial" w:eastAsia="Calibri" w:hAnsi="Arial" w:cs="Arial"/>
          <w:lang w:eastAsia="en-US"/>
        </w:rPr>
        <w:lastRenderedPageBreak/>
        <w:t>Информирование заявителей о наименовании администрации, порядке направления обращения и факте его поступления осуществляет специалист администрации.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Информирование о порядке предоставления муниципальной услуги, в том числе о ходе предоставления муниципальной услуги, осуществляет специалист администрации.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Почтовый адрес администрации: 632620, Новосибирская область, Коченевский район, с. Лесная поляна, ул. Школьная, 2.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B27274" w:rsidRPr="00CE2D1B" w:rsidRDefault="00B27274" w:rsidP="00380E21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- физических и юридических лиц: понедельник, среда, четверг, пятница: </w:t>
      </w:r>
      <w:r w:rsidR="00380E21" w:rsidRPr="00CE2D1B">
        <w:rPr>
          <w:rFonts w:ascii="Arial" w:hAnsi="Arial" w:cs="Arial"/>
        </w:rPr>
        <w:t>08:3</w:t>
      </w:r>
      <w:r w:rsidRPr="00CE2D1B">
        <w:rPr>
          <w:rFonts w:ascii="Arial" w:hAnsi="Arial" w:cs="Arial"/>
        </w:rPr>
        <w:t>0 – 16.</w:t>
      </w:r>
      <w:r w:rsidR="00380E21" w:rsidRPr="00CE2D1B">
        <w:rPr>
          <w:rFonts w:ascii="Arial" w:hAnsi="Arial" w:cs="Arial"/>
        </w:rPr>
        <w:t>30 часов;</w:t>
      </w:r>
    </w:p>
    <w:p w:rsidR="00B27274" w:rsidRPr="00CE2D1B" w:rsidRDefault="00380E21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- вторник</w:t>
      </w:r>
      <w:r w:rsidR="00B27274" w:rsidRPr="00CE2D1B">
        <w:rPr>
          <w:rFonts w:ascii="Arial" w:hAnsi="Arial" w:cs="Arial"/>
        </w:rPr>
        <w:t>: неприёмный день;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- перерыв на обед: 13.00 – 14.00 часов;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- выходные дни: суббота, воскресенье.</w:t>
      </w:r>
    </w:p>
    <w:p w:rsidR="00B27274" w:rsidRPr="00CE2D1B" w:rsidRDefault="00B27274" w:rsidP="00B27274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Телефон для справок (консультаций) о порядке получения информации, напра</w:t>
      </w:r>
      <w:r w:rsidR="00380E21" w:rsidRPr="00CE2D1B">
        <w:rPr>
          <w:rFonts w:ascii="Arial" w:hAnsi="Arial" w:cs="Arial"/>
          <w:sz w:val="24"/>
          <w:szCs w:val="24"/>
        </w:rPr>
        <w:t>вления запроса: (383-51) 49-126</w:t>
      </w:r>
      <w:r w:rsidRPr="00CE2D1B">
        <w:rPr>
          <w:rFonts w:ascii="Arial" w:hAnsi="Arial" w:cs="Arial"/>
          <w:sz w:val="24"/>
          <w:szCs w:val="24"/>
        </w:rPr>
        <w:t>.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Телефон для справок (консультаций) о порядке предоставления муници</w:t>
      </w:r>
      <w:r w:rsidR="00380E21" w:rsidRPr="00CE2D1B">
        <w:rPr>
          <w:rFonts w:ascii="Arial" w:hAnsi="Arial" w:cs="Arial"/>
          <w:sz w:val="24"/>
          <w:szCs w:val="24"/>
        </w:rPr>
        <w:t>пальной услуги: (383-51) 49-126</w:t>
      </w:r>
      <w:r w:rsidRPr="00CE2D1B">
        <w:rPr>
          <w:rFonts w:ascii="Arial" w:hAnsi="Arial" w:cs="Arial"/>
          <w:sz w:val="24"/>
          <w:szCs w:val="24"/>
        </w:rPr>
        <w:t>.</w:t>
      </w:r>
    </w:p>
    <w:p w:rsidR="00B27274" w:rsidRPr="00CE2D1B" w:rsidRDefault="00380E21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Факс: (383-51) 49-126</w:t>
      </w:r>
      <w:r w:rsidR="00B27274" w:rsidRPr="00CE2D1B">
        <w:rPr>
          <w:rFonts w:ascii="Arial" w:hAnsi="Arial" w:cs="Arial"/>
          <w:sz w:val="24"/>
          <w:szCs w:val="24"/>
        </w:rPr>
        <w:t>.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Адрес э</w:t>
      </w:r>
      <w:r w:rsidR="00380E21" w:rsidRPr="00CE2D1B">
        <w:rPr>
          <w:rFonts w:ascii="Arial" w:hAnsi="Arial" w:cs="Arial"/>
          <w:sz w:val="24"/>
          <w:szCs w:val="24"/>
        </w:rPr>
        <w:t xml:space="preserve">лектронной почты:  </w:t>
      </w:r>
      <w:hyperlink r:id="rId11" w:history="1">
        <w:r w:rsidR="00380E21" w:rsidRPr="00CE2D1B">
          <w:rPr>
            <w:rStyle w:val="a7"/>
            <w:rFonts w:ascii="Arial" w:hAnsi="Arial" w:cs="Arial"/>
            <w:sz w:val="24"/>
            <w:szCs w:val="24"/>
          </w:rPr>
          <w:t>adm.les-polselsovet@yandex.ru</w:t>
        </w:r>
      </w:hyperlink>
      <w:r w:rsidR="00380E21" w:rsidRPr="00CE2D1B">
        <w:rPr>
          <w:rFonts w:ascii="Arial" w:hAnsi="Arial" w:cs="Arial"/>
          <w:sz w:val="24"/>
          <w:szCs w:val="24"/>
        </w:rPr>
        <w:t>.</w:t>
      </w:r>
    </w:p>
    <w:p w:rsidR="00B27274" w:rsidRPr="00CE2D1B" w:rsidRDefault="00B27274" w:rsidP="00B2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предоставляется в:</w:t>
      </w:r>
    </w:p>
    <w:p w:rsidR="00B27274" w:rsidRPr="00CE2D1B" w:rsidRDefault="00B27274" w:rsidP="00B2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устной форме (лично или по телефону в соответствии с графиком приема заявителей);</w:t>
      </w:r>
    </w:p>
    <w:p w:rsidR="00B27274" w:rsidRPr="00CE2D1B" w:rsidRDefault="00B27274" w:rsidP="00B2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письменной форме (лично или почтовым сообщением);</w:t>
      </w:r>
    </w:p>
    <w:p w:rsidR="00B27274" w:rsidRPr="00CE2D1B" w:rsidRDefault="00B27274" w:rsidP="00B2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электронной форме, в том числе через ЕПГУ.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B27274" w:rsidRPr="00CE2D1B" w:rsidRDefault="00B27274" w:rsidP="00B2727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При письменном обращении ответ направляется заявителю в течение 30 (тридцати) дней со дня регистрации письменного обращения. Ответ подписывается уполномоченным лицом администрации (далее – Уполномоченное лицо),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27274" w:rsidRPr="00CE2D1B" w:rsidRDefault="00B27274" w:rsidP="00B272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Уполномоченное лицо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3745D9" w:rsidRPr="00CE2D1B" w:rsidRDefault="003745D9" w:rsidP="009C6B21">
      <w:pPr>
        <w:tabs>
          <w:tab w:val="num" w:pos="1283"/>
        </w:tabs>
        <w:jc w:val="both"/>
        <w:rPr>
          <w:rFonts w:ascii="Arial" w:hAnsi="Arial" w:cs="Arial"/>
          <w:sz w:val="24"/>
          <w:szCs w:val="24"/>
        </w:rPr>
      </w:pPr>
    </w:p>
    <w:p w:rsidR="003745D9" w:rsidRPr="00CE2D1B" w:rsidRDefault="003745D9" w:rsidP="003745D9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3745D9" w:rsidRPr="00CE2D1B" w:rsidRDefault="003745D9" w:rsidP="003745D9">
      <w:pPr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CE2D1B"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380E21" w:rsidRPr="00CE2D1B" w:rsidRDefault="00380E21" w:rsidP="00380E2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2.1. Наименование муниципальной услуги: «</w:t>
      </w:r>
      <w:r w:rsidRPr="00CE2D1B">
        <w:rPr>
          <w:bCs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CE2D1B">
        <w:rPr>
          <w:sz w:val="24"/>
          <w:szCs w:val="24"/>
        </w:rPr>
        <w:t>».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2.2. Муниципальная услуга предоставляется администрацией.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lastRenderedPageBreak/>
        <w:t>Ответственным за организацию предоставления муниципальной услуги является отдел имущества и земельных отношений администрации.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2.3. Результатом предоставления муниципальной услуги является направление (выдача) заявителю одного из следующих документов: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решения об утверждении схемы расположения земельного участка или земельных участков на кадастровом плане территории;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решения об отказе в предоставлении муниципальной услуги с указанием оснований отказа.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2.4. Срок предоставления муниципальной услуги, включая время на направление результата предоставления муниципальной услуги, составляет не более 18 (восемнадцати) календарных дней со дня поступления заявления об </w:t>
      </w:r>
      <w:r w:rsidRPr="00CE2D1B">
        <w:rPr>
          <w:rFonts w:ascii="Arial" w:hAnsi="Arial" w:cs="Arial"/>
          <w:bCs/>
        </w:rPr>
        <w:t>утверждении схемы расположения земельного участка или земельных участков на кадастровом плане территории</w:t>
      </w:r>
      <w:r w:rsidRPr="00CE2D1B">
        <w:rPr>
          <w:rFonts w:ascii="Arial" w:hAnsi="Arial" w:cs="Arial"/>
        </w:rPr>
        <w:t xml:space="preserve"> (далее – заявление).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  <w:spacing w:val="-4"/>
        </w:rPr>
        <w:t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сайта администрации, электронной почты администрации, личного кабинета ЕПГУ).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2.5. Предоставление муниципальной услуги осуществляется в соответствии с: 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Конституцией Российской Федерации от 12.12.1993 (официальный интернет-портале правовой информации http://www.pravo.gov.ru, 01.08.2014, в «Собрании законодательства РФ», 04.08.2014, № 31, ст. 4398);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Земельным кодексом Российской Федерации от 25.10.2001 № 136-ФЗ (далее – Земельный кодекс) («Российская газета», 2001, № 211-212);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 25.10.2001 № 137-ФЗ «О введении в действие Земельного кодекса Российской Федерации» («Собрание законодательства РФ», 29.10.2001, № 44, ст. 4148);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 13.07.2015 № 218-ФЗ «О государственной регистрации недвижимости» (официальный интернет-портал правовой информации http://www.pravo.gov.ru, 14.07.2015, «Российская газета», № 156, 17.07.2015);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 24.07.2007 № 221-ФЗ «О кадастровой деятельности» (изменение от 03.07.2016 № 361-ФЗ) (далее – Федеральный закон № 221-ФЗ) («Собрание законодательства РФ», 30.07.2007, № 31, ст. 4017);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430F8C" w:rsidRPr="00CE2D1B" w:rsidRDefault="00430F8C" w:rsidP="00430F8C">
      <w:pPr>
        <w:pStyle w:val="ConsPlusNormal"/>
        <w:ind w:firstLine="540"/>
        <w:jc w:val="both"/>
        <w:rPr>
          <w:sz w:val="24"/>
          <w:szCs w:val="24"/>
        </w:rPr>
      </w:pPr>
      <w:r w:rsidRPr="00CE2D1B">
        <w:rPr>
          <w:sz w:val="24"/>
          <w:szCs w:val="24"/>
        </w:rPr>
        <w:t xml:space="preserve">постановлением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</w:t>
      </w:r>
      <w:r w:rsidRPr="00CE2D1B">
        <w:rPr>
          <w:sz w:val="24"/>
          <w:szCs w:val="24"/>
        </w:rPr>
        <w:lastRenderedPageBreak/>
        <w:t>электронных документов» («Собрание законодательства Российской Федерации», 2011, № 29);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постановлением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 (официальный интернет-портал правовой информации http://www.pravo.gov.ru, 20.04.2016, «Собрание законодательства РФ», 25.04.2016, № 17, ст. 2417);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распоряжением Правительства Российской Федерации от 31.01.2017 № 147-р «О целевых моделях упрощения процедур ведения бизнеса и повышения инвестиционной привлекательности субъектов Российской Федерации» (официальный интернет-портал правовой информации http://www.pravo.gov.ru, 07.02.2017);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приказом Министерства экономического развития Российской Федерации от 14.01.2015 №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Минэкономразвития России № 7) (Официальный интернет-портал правовой информации (www.pravo.gov.ru) 27.02.2015);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приказом Минэкономразвития России от 27.11.2014 № 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</w:t>
      </w:r>
      <w:r w:rsidRPr="00CE2D1B">
        <w:rPr>
          <w:rFonts w:ascii="Arial" w:hAnsi="Arial" w:cs="Arial"/>
          <w:sz w:val="24"/>
          <w:szCs w:val="24"/>
        </w:rPr>
        <w:lastRenderedPageBreak/>
        <w:t>носителе» (далее - приказ Минэкономразвития России № 762) (Официальный интернет-портал правовой информации http://www.pravo.gov.ru, 18.02.2015);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Законом Новосибирской области от 05.12.2016 № 112-ОЗ «Об отдельных вопросах регулирования земельных отношений на территории Новосибирской области» (официальный интернет-портал правовой информации http://www.pravo.gov.ru, 05.12.2016, «Советская Сибирь», № 50, 14.12.2016);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</w:t>
      </w:r>
      <w:r w:rsidRPr="00CE2D1B">
        <w:rPr>
          <w:rFonts w:ascii="Arial" w:hAnsi="Arial" w:cs="Arial"/>
          <w:b/>
          <w:sz w:val="24"/>
          <w:szCs w:val="24"/>
        </w:rPr>
        <w:t>опубликован);</w:t>
      </w:r>
    </w:p>
    <w:p w:rsidR="00430F8C" w:rsidRPr="00CE2D1B" w:rsidRDefault="00430F8C" w:rsidP="00430F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положением «О порядке распоряжения земельными участками на территории Леснополянского сельсовета Коченевского района Новосибирской области», утвержденным решением № 8 от 25.05.2015 сорок шестой сессии Совета депутатов Леснополянского сельсовета Коченевского района Новосибирской области.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2.6. Перечень документов, необходимых для получения муниципальной услуги.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а) лично в администрацию или МФЦ;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б) направляются почтовым сообщением в администрацию;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в) в электронной форме (при наличии электронной подписи) путем направления запроса на адрес электронной почты администрации, или официальный сайт администрации или посредством личного кабинета ЕПГУ.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2.6.1. Исчерпывающий 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заявление (примерная форма приведена в приложении № 1 к административному регламенту).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Заявитель предъявляет документ, удостоверяющий его личность.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bookmarkStart w:id="0" w:name="P208"/>
      <w:bookmarkEnd w:id="0"/>
      <w:r w:rsidRPr="00CE2D1B">
        <w:rPr>
          <w:sz w:val="24"/>
          <w:szCs w:val="24"/>
        </w:rPr>
        <w:t>К заявлению прилагаются следующие документы: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bookmarkStart w:id="1" w:name="P209"/>
      <w:bookmarkStart w:id="2" w:name="P212"/>
      <w:bookmarkEnd w:id="1"/>
      <w:bookmarkEnd w:id="2"/>
      <w:r w:rsidRPr="00CE2D1B">
        <w:rPr>
          <w:sz w:val="24"/>
          <w:szCs w:val="24"/>
        </w:rPr>
        <w:t>1)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2)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3) схема расположения земельного участка по форме, установленной приказом Минэкономразвития России № 762.</w:t>
      </w:r>
    </w:p>
    <w:p w:rsidR="00430F8C" w:rsidRPr="00CE2D1B" w:rsidRDefault="00430F8C" w:rsidP="00430F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«Интернет» или с использованием иных технологических и программных средств;</w:t>
      </w:r>
    </w:p>
    <w:p w:rsidR="00430F8C" w:rsidRPr="00CE2D1B" w:rsidRDefault="00430F8C" w:rsidP="00430F8C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CE2D1B">
        <w:rPr>
          <w:sz w:val="24"/>
          <w:szCs w:val="24"/>
        </w:rPr>
        <w:t>4) документы, удостоверяющие (устанавливающие)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(далее - ЕГРН).</w:t>
      </w:r>
    </w:p>
    <w:p w:rsidR="00430F8C" w:rsidRPr="00CE2D1B" w:rsidRDefault="00430F8C" w:rsidP="00430F8C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CE2D1B">
        <w:rPr>
          <w:sz w:val="24"/>
          <w:szCs w:val="24"/>
        </w:rPr>
        <w:t xml:space="preserve">В случае, если для предоставления муниципальной услуги необходима </w:t>
      </w:r>
      <w:r w:rsidRPr="00CE2D1B">
        <w:rPr>
          <w:sz w:val="24"/>
          <w:szCs w:val="24"/>
        </w:rPr>
        <w:lastRenderedPageBreak/>
        <w:t>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bookmarkStart w:id="3" w:name="P222"/>
      <w:bookmarkEnd w:id="3"/>
      <w:r w:rsidRPr="00CE2D1B">
        <w:rPr>
          <w:sz w:val="24"/>
          <w:szCs w:val="24"/>
        </w:rPr>
        <w:t>Заявление и прилагаемые к нему документы в электронной форме предоставляются в порядке, установленном приказом Минэкономразвития России № 7.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2.6.2. Перечень документов и информации, запрашиваемых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1) выписка из ЕГРН на земельный участок, схему которого необходимо утвердить, или уведомление об отсутствии сведений о государственном кадастровом учете земельного участка;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2) при наличии зданий, строений, сооружений на земельном участке - выписка из ЕГРН о правах на здание, строение, сооружение, находящиеся на земельном участке, схема которого утверждается, или уведомление об отсутствии в ЕГРН запрашиваемых сведений о зарегистрированных правах на указанные здания, строения, сооружения;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3) выписка из ЕГРН о правах на земельный участок, схема которого утверждается, или уведомление об отсутствии в ЕГРН запрашиваемых сведений о зарегистрированных правах на указанный земельный участок;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4) выписка из государственных реестров о юридическом лице (для юридического лица) или индивидуальном предпринимателе (для индивидуального предпринимателя), являющемся заявителем.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2.7. Запрещается требовать от заявителя: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 210-ФЗ.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2.8. Исчерпывающий перечень оснований для отказа в приеме документов, необходимых для предоставления муниципальной услуги: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1) заявитель не предъявил документ, удостоверяющий его личность;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lastRenderedPageBreak/>
        <w:t>4) заявление и другие представленные документы составлены на иностранном языке без перевода;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5) текст в заявлении и других представленных документах не поддается прочтению либо отсутствует.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6) заявление и прилагаемые к нему документы поданы с нарушением требований, установленных пунктом 2.6.1. административного регламента.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2.9. Исчерпывающий перечень оснований для приостановления или отказа в предоставлении муниципальной услуги.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2.9.1. Основания для приостановления предоставления муниципальной услуги отсутствуют.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2.9.2. Основаниями для отказа в предоставлении муниципальной услуги являются: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3) разработка схемы расположения земельного участка с нарушением предусмотренных статьей 11.9 Земельного кодекса требований к образуемым земельным участкам;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430F8C" w:rsidRPr="00CE2D1B" w:rsidRDefault="00430F8C" w:rsidP="00430F8C">
      <w:pPr>
        <w:pStyle w:val="ConsPlusNormal"/>
        <w:ind w:firstLine="709"/>
        <w:jc w:val="both"/>
        <w:rPr>
          <w:sz w:val="24"/>
          <w:szCs w:val="24"/>
        </w:rPr>
      </w:pPr>
      <w:r w:rsidRPr="00CE2D1B">
        <w:rPr>
          <w:sz w:val="24"/>
          <w:szCs w:val="24"/>
        </w:rPr>
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 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2.10. Услуги, которые являются необходимыми и обязательными для предоставления муниципальной услуги, отсутствуют.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2.11. Предоставление муниципальной услуги является бесплатным для заявителя.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документа, в том числе посредством ЕПГУ, –  не позднее рабочего дня, следующего за днем поступления запроса.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2.14. Требования к помещениям, в которых предоставляется муниципальная услуга: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2.14.1. 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санитарно-эпидемиологическим правилам и нормативам;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правилам противопожарной безопасности;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lastRenderedPageBreak/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Места для ожидания оборудуются: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стульями (кресельными секциями) и (или) скамьями;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Места для приема заявителей оборудуются стульями и столами для возможности оформления документов.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Рабочее место сотрудника(ов) администрации оборудуется персональным компьютером с печатающим устройством. Сотрудник(и) администрации обеспечивается(ются) личными и (или) настольными идентификационными карточками.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2.15. Показатели качества и доступности муниципальной услуги.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2.15.1. Показатели качества муниципальной услуги: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своевременность и полнота предоставления муниципальной услуги; 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отсутствие обоснованных жалоб на действия (бездействие) должностных лиц, сотрудников администрации.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2.15.2. Показатели доступности муниципальной услуги: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беспрепятственный доступ к месту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оказание сотрудниками администрации и МФЦ помощи инвалидам в преодолении барьеров, препятствующих получению ими муниципальной услуги наравне с другими лицами, включая сопровождение к местам предоставления государственной услуги;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возможность получения муниципальной услуги на базе МФЦ;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направление заявления и документов в электронной форме.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2.16.1. При предоставлении муниципальной услуги в электронной форме заявителю обеспечивается: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1) получение информации о порядке и сроках предоставления муниципальной услуги;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lastRenderedPageBreak/>
        <w:t>3) формирование запроса;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4) прием и регистрация администрацией запроса и документов, необходимых для предоставления муниципальной услуги;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5) получение решения об отказе;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6) получение сведений о ходе выполнения запроса;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7) возможность оценки качества предоставления муниципальной услуги заявителем;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2.16.2.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№ 210-ФЗ.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2.16.3.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Для регистрации запроса на предоставление муниципальной услуги посредством ЕПГУ заявителю необходимо: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1) авторизоваться на ЕПГУ (войти в личный кабинет);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2) из списка муниципальных услуг выбрать соответствующую муниципальную услугу;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5) отправить запрос в администрацию.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Заявление, направленное посредством ЕПГУ, по умолчанию подписывается простой электронной подписью.</w:t>
      </w:r>
    </w:p>
    <w:p w:rsidR="00430F8C" w:rsidRPr="00CE2D1B" w:rsidRDefault="00430F8C" w:rsidP="00430F8C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2.16.4. 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возможна посредством официального сайта МФЦ (www.mfc-</w:t>
      </w:r>
      <w:r w:rsidRPr="00CE2D1B">
        <w:rPr>
          <w:rFonts w:ascii="Arial" w:hAnsi="Arial" w:cs="Arial"/>
          <w:lang w:val="en-US"/>
        </w:rPr>
        <w:t>n</w:t>
      </w:r>
      <w:r w:rsidRPr="00CE2D1B">
        <w:rPr>
          <w:rFonts w:ascii="Arial" w:hAnsi="Arial" w:cs="Arial"/>
        </w:rPr>
        <w:t>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:rsidR="00947C51" w:rsidRPr="00CE2D1B" w:rsidRDefault="00947C51">
      <w:pPr>
        <w:rPr>
          <w:rFonts w:ascii="Arial" w:hAnsi="Arial" w:cs="Arial"/>
          <w:sz w:val="24"/>
          <w:szCs w:val="24"/>
        </w:rPr>
      </w:pPr>
    </w:p>
    <w:p w:rsidR="00EE1CAB" w:rsidRPr="00CE2D1B" w:rsidRDefault="00EE1CAB">
      <w:pPr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</w:t>
      </w:r>
    </w:p>
    <w:p w:rsidR="00EE1CAB" w:rsidRPr="00CE2D1B" w:rsidRDefault="00EE1CAB" w:rsidP="00EE1CAB">
      <w:pPr>
        <w:pStyle w:val="ac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E2D1B">
        <w:rPr>
          <w:rFonts w:ascii="Arial" w:hAnsi="Arial" w:cs="Arial"/>
          <w:b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CE2D1B">
        <w:rPr>
          <w:rFonts w:ascii="Arial" w:hAnsi="Arial" w:cs="Arial"/>
          <w:b/>
        </w:rPr>
        <w:lastRenderedPageBreak/>
        <w:t>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EE1CAB" w:rsidRPr="00CE2D1B" w:rsidRDefault="00EE1CAB" w:rsidP="00EE1CAB">
      <w:pPr>
        <w:pStyle w:val="ac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прием и регистрация документов;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формирование и направление межведомственных запросов;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рассмотрение документов;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принятие решения и направление заявителю результата предоставления муниципальной услуги.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Блок-схема предоставления муниципальной услуги приводится в приложении № 2 к административному регламенту.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3.2. Прием и регистрация документов.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3.2.1.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Специалист администрации по приему документов: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1) устанавливает предмет/содержание обращения;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2) проверяет документ, подтверждающий личность лица, подающего заявление;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заявление заполнено в соответствии с требованиями административного регламента;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документы не имеют повреждений, наличие которых не позволяет однозначно истолковать их содержание.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2.6.1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6) сверяет представленные заявителем копии документов с оригиналами и заверяет их своей подписью;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7) принимает заявление и документы;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8) 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9) регистрирует заявление в соответствующем журнале.</w:t>
      </w:r>
    </w:p>
    <w:p w:rsidR="00EE1CAB" w:rsidRPr="00CE2D1B" w:rsidRDefault="00EE1CAB" w:rsidP="00EE1C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3.2.2. В случае представления документов в МФЦ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Специалист администрации, ответственный за прием и регистрацию документов в ведомственной системе,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3.2.3. 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находит в ведомственной системе соответствующее заявление (в случае поступления документов посредством ЕПГУ);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оформляет документы заявителя на бумажном носителе;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осуществляет действия, установленные пунктом 3.2.1 административного регламента, с учетом требований приказа Минэкономразвития России № 7.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EE1CAB" w:rsidRPr="00CE2D1B" w:rsidRDefault="00EE1CAB" w:rsidP="00EE1CA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3.3. Формирование и направление межведомственных запросов.</w:t>
      </w:r>
    </w:p>
    <w:p w:rsidR="00EE1CAB" w:rsidRPr="00CE2D1B" w:rsidRDefault="00EE1CAB" w:rsidP="00EE1CAB">
      <w:pPr>
        <w:tabs>
          <w:tab w:val="left" w:pos="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3.3.1. 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EE1CAB" w:rsidRPr="00CE2D1B" w:rsidRDefault="00EE1CAB" w:rsidP="00EE1CA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Сотрудник, ответственный за направление межведомственных запросов, в течение 1 (одного) рабочего дня формирует в ведомственной системе соответствующие межведомственные запросы в электронной форме.</w:t>
      </w:r>
    </w:p>
    <w:p w:rsidR="00EE1CAB" w:rsidRPr="00CE2D1B" w:rsidRDefault="00EE1CAB" w:rsidP="00EE1CA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3.3.2. 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курьером.</w:t>
      </w:r>
    </w:p>
    <w:p w:rsidR="00EE1CAB" w:rsidRPr="00CE2D1B" w:rsidRDefault="00EE1CAB" w:rsidP="00EE1CAB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3.4. Рассмотрение документов.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Основанием для начала административной процедуры является поступление пакета документов в отдел имущества и земельных отношений.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Начальник отдела имущества и земельных отношений назначает ответственного исполнителя по рассмотрению документов (далее – ответственный исполнитель).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Рассмотрение документов осуществляется в порядке их поступления.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случае если к заявлению, поданному гражданином, приложена схема расположения земельного участка, подготовленная в форме документа на бумажном носителе, ответственный исполнитель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3.4.1. Ответственный исполнитель в ходе рассмотрения документов: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проверяет поступившее заявление на соответствие требованиям административного регламента;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проверяет наличие полного пакета документов, необходимых для предоставления муниципальной услуги;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проверяет наличие или отсутствие оснований для отказа в предоставлении муниципальной услуги.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3.4.2. По результатам рассмотрения и проверки документов ответственный исполнитель осуществляет подготовку одного из следующих проектов: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1) решения об утверждении схемы расположения земельного участка или земельных участков на кадастровом плане территории (далее – решение об утверждении схемы);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2) решения об отказе в предоставлении муниципальной услуги (далее – решение об отказе) при наличии хотя бы одного из оснований для отказа в предоставлении муниципальной услуги, указанных в пункте 2.9.2 административного регламента (образец приведен в приложении № 4 к административному регламенту).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При наличии нескольких оснований для отказа в предоставлении муниципальной услуги в проекте решения об отказе указываются все основания для отказа.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3.5. Принятие решения и направление заявителю результата предоставления муниципальной услуги.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3.5.1. Основанием для начала административной процедуры является поступление Уполномоченному лицу на подпись, согласованного в установленном порядке, проекта решения об утверждении схемы или проекта решения об отказе. 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Уполномоченное лицо подписывает проект решения об утверждении схемы или проект решения об отказе.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 и в соответствующем журнале.</w:t>
      </w:r>
    </w:p>
    <w:p w:rsidR="00EE1CAB" w:rsidRPr="00CE2D1B" w:rsidRDefault="00EE1CAB" w:rsidP="00EE1C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 xml:space="preserve">3.5.2. В случае принятия решения о предоставлении муниципальной услуги, результат направляется заявителю указанным в заявлении способом. 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А также в срок не более чем пять рабочих дней со дня принятия указанного решения в орган регистрации прав указанное решение направляется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Сведения, содержащиеся в указанных решении и схеме, подлежат отображению на кадастровых картах, предназначенных для использования неограниченным кругом лиц.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3.5.3. 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зависимости от способа подачи заявления: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в личный кабинет на ЕПГУ (при направлении заявления посредством ЕПГУ);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на адрес электронной почты, указанной в заявлении (при направлении на официальную электронную почту или официальный сайт).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3.5.4. 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дней.</w:t>
      </w:r>
    </w:p>
    <w:p w:rsidR="00EE1CAB" w:rsidRPr="00CE2D1B" w:rsidRDefault="00EE1CAB" w:rsidP="00EE1CAB">
      <w:pPr>
        <w:pStyle w:val="ac"/>
        <w:spacing w:before="0" w:beforeAutospacing="0" w:after="0" w:afterAutospacing="0"/>
        <w:jc w:val="center"/>
        <w:rPr>
          <w:rFonts w:ascii="Arial" w:hAnsi="Arial" w:cs="Arial"/>
        </w:rPr>
      </w:pPr>
    </w:p>
    <w:p w:rsidR="00EE1CAB" w:rsidRPr="00CE2D1B" w:rsidRDefault="00EE1CAB" w:rsidP="00EE1CAB">
      <w:pPr>
        <w:pStyle w:val="ac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CE2D1B">
        <w:rPr>
          <w:rFonts w:ascii="Arial" w:hAnsi="Arial" w:cs="Arial"/>
          <w:b/>
        </w:rPr>
        <w:t>4. Формы контроля за исполнением административного регламента</w:t>
      </w:r>
    </w:p>
    <w:p w:rsidR="00EE1CAB" w:rsidRPr="00CE2D1B" w:rsidRDefault="00EE1CAB" w:rsidP="00EE1CAB">
      <w:pPr>
        <w:pStyle w:val="ac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 Леснополянского сельсовета Коченевского района Новосибирской области (далее - Глава).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E2D1B">
        <w:rPr>
          <w:rFonts w:ascii="Arial" w:hAnsi="Arial" w:cs="Arial"/>
        </w:rPr>
        <w:t>4.4.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CE2D1B">
        <w:rPr>
          <w:rFonts w:ascii="Arial" w:hAnsi="Arial" w:cs="Arial"/>
          <w:b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Pr="00CE2D1B">
        <w:rPr>
          <w:rFonts w:ascii="Arial" w:hAnsi="Arial" w:cs="Arial"/>
          <w:b/>
        </w:rPr>
        <w:br/>
        <w:t>а также должностных лиц, муниципальных служащих</w:t>
      </w:r>
    </w:p>
    <w:p w:rsidR="00EE1CAB" w:rsidRPr="00CE2D1B" w:rsidRDefault="00EE1CAB" w:rsidP="00EE1CAB">
      <w:pPr>
        <w:pStyle w:val="ac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5.1. 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 (далее – сотрудники администрации), а также </w:t>
      </w:r>
      <w:r w:rsidRPr="00CE2D1B">
        <w:rPr>
          <w:rFonts w:ascii="Arial" w:hAnsi="Arial" w:cs="Arial"/>
          <w:sz w:val="24"/>
          <w:szCs w:val="24"/>
        </w:rPr>
        <w:lastRenderedPageBreak/>
        <w:t>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2) нарушение срока предоставления муниципальной услуги;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3) затребование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4) отказ в приеме у заявителя документов, предоставление которых предусмотрено административным регламентом;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6) затребование с заявителя при предоставлении муниципальной услуги платы, не предусмотренной административным регламентом;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7)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5.2. Заявители вправе обратиться с жалобой в письменной форме лично или направить жалобу по почте, через МФЦ, с использованием информационно-телекоммуникационной сети «Интернет», официального сайта администрации, ЕПГУ (</w:t>
      </w:r>
      <w:r w:rsidRPr="00CE2D1B">
        <w:rPr>
          <w:rFonts w:ascii="Arial" w:hAnsi="Arial" w:cs="Arial"/>
          <w:sz w:val="24"/>
          <w:szCs w:val="24"/>
          <w:lang w:val="en-US"/>
        </w:rPr>
        <w:t>www</w:t>
      </w:r>
      <w:r w:rsidRPr="00CE2D1B">
        <w:rPr>
          <w:rFonts w:ascii="Arial" w:hAnsi="Arial" w:cs="Arial"/>
          <w:sz w:val="24"/>
          <w:szCs w:val="24"/>
        </w:rPr>
        <w:t>.</w:t>
      </w:r>
      <w:r w:rsidRPr="00CE2D1B">
        <w:rPr>
          <w:rFonts w:ascii="Arial" w:hAnsi="Arial" w:cs="Arial"/>
          <w:sz w:val="24"/>
          <w:szCs w:val="24"/>
          <w:lang w:val="en-US"/>
        </w:rPr>
        <w:t>do</w:t>
      </w:r>
      <w:r w:rsidRPr="00CE2D1B">
        <w:rPr>
          <w:rFonts w:ascii="Arial" w:hAnsi="Arial" w:cs="Arial"/>
          <w:sz w:val="24"/>
          <w:szCs w:val="24"/>
        </w:rPr>
        <w:t>.</w:t>
      </w:r>
      <w:r w:rsidRPr="00CE2D1B">
        <w:rPr>
          <w:rFonts w:ascii="Arial" w:hAnsi="Arial" w:cs="Arial"/>
          <w:sz w:val="24"/>
          <w:szCs w:val="24"/>
          <w:lang w:val="en-US"/>
        </w:rPr>
        <w:t>gosuslugi</w:t>
      </w:r>
      <w:r w:rsidRPr="00CE2D1B">
        <w:rPr>
          <w:rFonts w:ascii="Arial" w:hAnsi="Arial" w:cs="Arial"/>
          <w:sz w:val="24"/>
          <w:szCs w:val="24"/>
        </w:rPr>
        <w:t>.</w:t>
      </w:r>
      <w:r w:rsidRPr="00CE2D1B">
        <w:rPr>
          <w:rFonts w:ascii="Arial" w:hAnsi="Arial" w:cs="Arial"/>
          <w:sz w:val="24"/>
          <w:szCs w:val="24"/>
          <w:lang w:val="en-US"/>
        </w:rPr>
        <w:t>ru</w:t>
      </w:r>
      <w:r w:rsidRPr="00CE2D1B">
        <w:rPr>
          <w:rFonts w:ascii="Arial" w:hAnsi="Arial" w:cs="Arial"/>
          <w:sz w:val="24"/>
          <w:szCs w:val="24"/>
        </w:rPr>
        <w:t>). Жалоба также может быть принята при личном приеме заявителя.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5.3. Жалоба заявителя на решения и действия (бездействие) 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5.4. Жалоба должна содержать: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2) фамилию, имя, отчество (последнее – при наличии), сведения о месте жительства заявителя – гражданина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5.5. 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5.6. 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1) 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>2) отказывает в удовлетворении жалобы.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5.7. 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E1CAB" w:rsidRPr="00CE2D1B" w:rsidRDefault="00EE1CAB" w:rsidP="00EE1CAB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5.8.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E1CAB" w:rsidRPr="00CE2D1B" w:rsidRDefault="00EE1CAB" w:rsidP="00C3150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5.9. Жалоба на решения и (или) действия (бездействие) администрации, а также должностных лиц, сотрудников администрации,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может быть подана такими лицами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 орган.</w:t>
      </w:r>
    </w:p>
    <w:p w:rsidR="00C31507" w:rsidRPr="00CE2D1B" w:rsidRDefault="00C31507" w:rsidP="00C3150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  <w:sectPr w:rsidR="00C31507" w:rsidRPr="00CE2D1B" w:rsidSect="00712ACC">
          <w:pgSz w:w="11906" w:h="16838" w:code="9"/>
          <w:pgMar w:top="851" w:right="567" w:bottom="851" w:left="1418" w:header="408" w:footer="709" w:gutter="0"/>
          <w:cols w:space="720"/>
          <w:titlePg/>
          <w:docGrid w:linePitch="381"/>
        </w:sectPr>
      </w:pPr>
    </w:p>
    <w:p w:rsidR="00C31507" w:rsidRPr="00CE2D1B" w:rsidRDefault="00C31507" w:rsidP="00C31507">
      <w:pPr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</w:t>
      </w:r>
      <w:r w:rsidR="00F04DA7" w:rsidRPr="00CE2D1B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CE2D1B">
        <w:rPr>
          <w:rFonts w:ascii="Arial" w:hAnsi="Arial" w:cs="Arial"/>
          <w:sz w:val="24"/>
          <w:szCs w:val="24"/>
        </w:rPr>
        <w:t xml:space="preserve">  Приложение № 1</w:t>
      </w:r>
    </w:p>
    <w:p w:rsidR="00C31507" w:rsidRPr="00CE2D1B" w:rsidRDefault="00F04DA7" w:rsidP="00C31507">
      <w:pPr>
        <w:ind w:left="504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</w:t>
      </w:r>
      <w:r w:rsidR="00C31507" w:rsidRPr="00CE2D1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C31507" w:rsidRPr="00CE2D1B" w:rsidRDefault="00C31507" w:rsidP="00C3150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Pr="00CE2D1B">
        <w:rPr>
          <w:rFonts w:ascii="Arial" w:hAnsi="Arial" w:cs="Arial"/>
          <w:bCs/>
          <w:sz w:val="24"/>
          <w:szCs w:val="24"/>
        </w:rPr>
        <w:t xml:space="preserve">по </w:t>
      </w:r>
      <w:r w:rsidRPr="00CE2D1B">
        <w:rPr>
          <w:rFonts w:ascii="Arial" w:hAnsi="Arial" w:cs="Arial"/>
          <w:sz w:val="24"/>
          <w:szCs w:val="24"/>
        </w:rPr>
        <w:t>утверждению и выдаче схемы расположения земельного участка на кадастровом плане территории или кадастровой карте</w:t>
      </w:r>
    </w:p>
    <w:p w:rsidR="00C31507" w:rsidRPr="00CE2D1B" w:rsidRDefault="00C31507" w:rsidP="00C3150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278" w:rsidRPr="00CE2D1B" w:rsidRDefault="00C31507">
      <w:pPr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</w:t>
      </w:r>
    </w:p>
    <w:p w:rsidR="00C31507" w:rsidRPr="00CE2D1B" w:rsidRDefault="00C31507">
      <w:pPr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ПРИМЕРНАЯ ФОРМА ЗАЯВЛЕНИЯ</w:t>
      </w:r>
    </w:p>
    <w:p w:rsidR="00C31507" w:rsidRPr="00CE2D1B" w:rsidRDefault="00C31507" w:rsidP="00C3150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____________________________________________________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(указывается наименование должности главы местной администрации)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____________________________________________________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____________________________________________________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(фамилия, имя, отчество (последнее – при наличии) гражданина</w:t>
      </w:r>
      <w:r w:rsidRPr="00CE2D1B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или наименование юридического лица)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(место жительства гражданина </w:t>
      </w:r>
      <w:r w:rsidRPr="00CE2D1B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или место нахождения юридического лица)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(реквизиты документа, удостоверяющего личность гражданина 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или государственный регистрационный номер записи </w:t>
      </w:r>
      <w:r w:rsidRPr="00CE2D1B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о государственной регистрации юридического лица в едином </w:t>
      </w:r>
      <w:r w:rsidRPr="00CE2D1B">
        <w:rPr>
          <w:rFonts w:ascii="Arial" w:hAnsi="Arial" w:cs="Arial"/>
          <w:sz w:val="24"/>
          <w:szCs w:val="24"/>
        </w:rPr>
        <w:br/>
        <w:t xml:space="preserve">                                                               государственном реестре юридических лиц, идентификационный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номер налогоплательщика, за исключением случаев, 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если заявителем является иностранное юридическое лицо)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(указать в интересах кого действует уполномоченный представитель</w:t>
      </w:r>
      <w:r w:rsidRPr="00CE2D1B">
        <w:rPr>
          <w:rFonts w:ascii="Arial" w:hAnsi="Arial" w:cs="Arial"/>
          <w:sz w:val="24"/>
          <w:szCs w:val="24"/>
        </w:rPr>
        <w:br/>
      </w:r>
      <w:r w:rsidRPr="00CE2D1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в случае подачи заявления уполномоченным представителем)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___________________________________________________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(почтовый адрес и (или) адрес электронной почты для связи с заявителем)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телефон:_____________________________________________.</w:t>
      </w:r>
    </w:p>
    <w:p w:rsidR="00C31507" w:rsidRPr="00CE2D1B" w:rsidRDefault="00C31507" w:rsidP="00C3150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ЗАЯВЛЕНИЕ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на </w:t>
      </w:r>
      <w:r w:rsidRPr="00CE2D1B">
        <w:rPr>
          <w:rFonts w:ascii="Arial" w:hAnsi="Arial" w:cs="Arial"/>
          <w:bCs/>
          <w:sz w:val="24"/>
          <w:szCs w:val="24"/>
        </w:rPr>
        <w:t>утверждение схемы расположения земельного участка или на кадастровом плане территории или кадастровой карте</w:t>
      </w:r>
    </w:p>
    <w:p w:rsidR="00C31507" w:rsidRPr="00CE2D1B" w:rsidRDefault="00C31507" w:rsidP="00C3150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Прошу утвердить схему расположения земельного участка, площадью кв. м, расположенного по адресу: _____________________________, кадастровый номер</w:t>
      </w:r>
    </w:p>
    <w:p w:rsidR="00C31507" w:rsidRPr="00CE2D1B" w:rsidRDefault="00C31507" w:rsidP="00C3150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_________, территориальная зона __________________________, вид разрешенного использования образуемого земельного участка ________________, категория земель, к которой относится образуемый земельный участок ___________________________________.</w:t>
      </w:r>
    </w:p>
    <w:p w:rsidR="00C31507" w:rsidRPr="00CE2D1B" w:rsidRDefault="00C31507" w:rsidP="00C3150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Прошу уведомить о получении заявления, о результате предоставления муниципальной услуги:</w:t>
      </w:r>
    </w:p>
    <w:p w:rsidR="00C31507" w:rsidRPr="00CE2D1B" w:rsidRDefault="00B45680" w:rsidP="00C3150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69" style="position:absolute;left:0;text-align:left;margin-left:36.35pt;margin-top:3.95pt;width:9pt;height:9.75pt;z-index:251660288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по телефону;</w:t>
      </w:r>
    </w:p>
    <w:p w:rsidR="00C31507" w:rsidRPr="00CE2D1B" w:rsidRDefault="00B45680" w:rsidP="00C31507">
      <w:pPr>
        <w:pStyle w:val="ConsPlusNonformat"/>
        <w:ind w:left="72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70" style="position:absolute;left:0;text-align:left;margin-left:36.35pt;margin-top:2.1pt;width:9pt;height:9.75pt;z-index:251661312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сообщением на электронную почту;</w:t>
      </w:r>
    </w:p>
    <w:p w:rsidR="00C31507" w:rsidRPr="00CE2D1B" w:rsidRDefault="00B45680" w:rsidP="00C3150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75" style="position:absolute;left:0;text-align:left;margin-left:36.35pt;margin-top:3.95pt;width:9pt;height:9.75pt;z-index:251666432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в личный кабинет ФГИС «Единый портал государственных и муниципальных услуг (функций)»;</w:t>
      </w:r>
    </w:p>
    <w:p w:rsidR="00C31507" w:rsidRPr="00CE2D1B" w:rsidRDefault="00B45680" w:rsidP="00C31507">
      <w:pPr>
        <w:pStyle w:val="ConsPlusNonformat"/>
        <w:ind w:left="72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71" style="position:absolute;left:0;text-align:left;margin-left:36.35pt;margin-top:1.75pt;width:9pt;height:9.75pt;z-index:251662336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почтовым сообщением.</w:t>
      </w:r>
    </w:p>
    <w:p w:rsidR="00C31507" w:rsidRPr="00CE2D1B" w:rsidRDefault="00C31507" w:rsidP="00C3150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В случае принятия решения о предоставлении земельного участка прошу приказ:</w:t>
      </w:r>
    </w:p>
    <w:p w:rsidR="00C31507" w:rsidRPr="00CE2D1B" w:rsidRDefault="00B45680" w:rsidP="00C31507">
      <w:pPr>
        <w:pStyle w:val="ConsPlusNonformat"/>
        <w:ind w:left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72" style="position:absolute;left:0;text-align:left;margin-left:36.35pt;margin-top:3.95pt;width:9pt;height:9.75pt;z-index:251663360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выдать в администрации Коченевского района Новосибирской области;</w:t>
      </w:r>
    </w:p>
    <w:p w:rsidR="00C31507" w:rsidRPr="00CE2D1B" w:rsidRDefault="00B45680" w:rsidP="00C31507">
      <w:pPr>
        <w:pStyle w:val="ConsPlusNonformat"/>
        <w:ind w:left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74" style="position:absolute;left:0;text-align:left;margin-left:36.35pt;margin-top:1.5pt;width:9pt;height:9.75pt;z-index:251665408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выдать в филиале ГАУ НСО «МФЦ» (указывается в случае направления заявления посредством МФЦ);</w:t>
      </w:r>
    </w:p>
    <w:p w:rsidR="00C31507" w:rsidRPr="00CE2D1B" w:rsidRDefault="00B45680" w:rsidP="00C31507">
      <w:pPr>
        <w:pStyle w:val="ConsPlusNonformat"/>
        <w:ind w:left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noProof/>
          <w:sz w:val="24"/>
          <w:szCs w:val="24"/>
        </w:rPr>
        <w:pict>
          <v:rect id="_x0000_s1073" style="position:absolute;left:0;text-align:left;margin-left:36.35pt;margin-top:1.75pt;width:9pt;height:9.75pt;z-index:251664384"/>
        </w:pict>
      </w:r>
      <w:r w:rsidR="00C31507" w:rsidRPr="00CE2D1B">
        <w:rPr>
          <w:rFonts w:ascii="Arial" w:hAnsi="Arial" w:cs="Arial"/>
          <w:sz w:val="24"/>
          <w:szCs w:val="24"/>
        </w:rPr>
        <w:t xml:space="preserve">    направить почтовым сообщением.</w:t>
      </w:r>
    </w:p>
    <w:p w:rsidR="00C31507" w:rsidRPr="00CE2D1B" w:rsidRDefault="00C31507" w:rsidP="00C31507">
      <w:pPr>
        <w:pStyle w:val="ConsPlusNonformat"/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  <w:gridCol w:w="1382"/>
      </w:tblGrid>
      <w:tr w:rsidR="00C31507" w:rsidRPr="00CE2D1B" w:rsidTr="00512A5D">
        <w:tc>
          <w:tcPr>
            <w:tcW w:w="675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C31507" w:rsidRPr="00CE2D1B" w:rsidTr="00512A5D">
        <w:tc>
          <w:tcPr>
            <w:tcW w:w="675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07" w:rsidRPr="00CE2D1B" w:rsidTr="00512A5D">
        <w:tc>
          <w:tcPr>
            <w:tcW w:w="675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07" w:rsidRPr="00CE2D1B" w:rsidTr="00512A5D">
        <w:tc>
          <w:tcPr>
            <w:tcW w:w="675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07" w:rsidRPr="00CE2D1B" w:rsidTr="00512A5D">
        <w:tc>
          <w:tcPr>
            <w:tcW w:w="675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07" w:rsidRPr="00CE2D1B" w:rsidTr="00512A5D">
        <w:tc>
          <w:tcPr>
            <w:tcW w:w="675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31507" w:rsidRPr="00CE2D1B" w:rsidRDefault="00C31507" w:rsidP="00512A5D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«___» __________20___ г.      _________                 ____________________________</w:t>
      </w:r>
    </w:p>
    <w:p w:rsidR="00C31507" w:rsidRPr="00CE2D1B" w:rsidRDefault="00C31507" w:rsidP="00C31507">
      <w:pPr>
        <w:pStyle w:val="ConsPlusNonforma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(подпись)                                     (фамилия, имя, отчество)</w:t>
      </w:r>
    </w:p>
    <w:p w:rsidR="00923827" w:rsidRPr="00CE2D1B" w:rsidRDefault="00923827">
      <w:pPr>
        <w:rPr>
          <w:rFonts w:ascii="Arial" w:hAnsi="Arial" w:cs="Arial"/>
          <w:sz w:val="24"/>
          <w:szCs w:val="24"/>
        </w:rPr>
      </w:pPr>
    </w:p>
    <w:p w:rsidR="00923827" w:rsidRPr="00CE2D1B" w:rsidRDefault="00923827">
      <w:pPr>
        <w:rPr>
          <w:rFonts w:ascii="Arial" w:hAnsi="Arial" w:cs="Arial"/>
          <w:sz w:val="24"/>
          <w:szCs w:val="24"/>
        </w:rPr>
      </w:pPr>
    </w:p>
    <w:p w:rsidR="00923827" w:rsidRPr="00CE2D1B" w:rsidRDefault="00923827">
      <w:pPr>
        <w:rPr>
          <w:rFonts w:ascii="Arial" w:hAnsi="Arial" w:cs="Arial"/>
          <w:sz w:val="24"/>
          <w:szCs w:val="24"/>
        </w:rPr>
      </w:pPr>
    </w:p>
    <w:p w:rsidR="00923827" w:rsidRPr="00CE2D1B" w:rsidRDefault="00923827">
      <w:pPr>
        <w:rPr>
          <w:rFonts w:ascii="Arial" w:hAnsi="Arial" w:cs="Arial"/>
          <w:sz w:val="24"/>
          <w:szCs w:val="24"/>
        </w:rPr>
      </w:pPr>
    </w:p>
    <w:p w:rsidR="00947C51" w:rsidRPr="00CE2D1B" w:rsidRDefault="004A2F21" w:rsidP="00CE2D1B">
      <w:pPr>
        <w:jc w:val="righ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947C51" w:rsidRPr="00CE2D1B">
        <w:rPr>
          <w:rFonts w:ascii="Arial" w:hAnsi="Arial" w:cs="Arial"/>
          <w:sz w:val="24"/>
          <w:szCs w:val="24"/>
        </w:rPr>
        <w:t>П</w:t>
      </w:r>
      <w:r w:rsidR="00590338" w:rsidRPr="00CE2D1B">
        <w:rPr>
          <w:rFonts w:ascii="Arial" w:hAnsi="Arial" w:cs="Arial"/>
          <w:sz w:val="24"/>
          <w:szCs w:val="24"/>
        </w:rPr>
        <w:t>риложение</w:t>
      </w:r>
      <w:r w:rsidR="00947C51" w:rsidRPr="00CE2D1B">
        <w:rPr>
          <w:rFonts w:ascii="Arial" w:hAnsi="Arial" w:cs="Arial"/>
          <w:sz w:val="24"/>
          <w:szCs w:val="24"/>
        </w:rPr>
        <w:t xml:space="preserve"> №</w:t>
      </w:r>
      <w:r w:rsidR="00923827" w:rsidRPr="00CE2D1B">
        <w:rPr>
          <w:rFonts w:ascii="Arial" w:hAnsi="Arial" w:cs="Arial"/>
          <w:sz w:val="24"/>
          <w:szCs w:val="24"/>
        </w:rPr>
        <w:t xml:space="preserve"> 2</w:t>
      </w:r>
    </w:p>
    <w:p w:rsidR="00947C51" w:rsidRPr="00CE2D1B" w:rsidRDefault="00F04DA7" w:rsidP="00CE2D1B">
      <w:pPr>
        <w:ind w:left="5040"/>
        <w:jc w:val="righ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</w:t>
      </w:r>
      <w:r w:rsidR="00947C51" w:rsidRPr="00CE2D1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947C51" w:rsidRPr="00CE2D1B" w:rsidRDefault="00590338" w:rsidP="00CE2D1B">
      <w:pPr>
        <w:ind w:left="5040"/>
        <w:jc w:val="righ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D91D7B" w:rsidRPr="00CE2D1B">
        <w:rPr>
          <w:rFonts w:ascii="Arial" w:hAnsi="Arial" w:cs="Arial"/>
          <w:bCs/>
          <w:sz w:val="24"/>
          <w:szCs w:val="24"/>
        </w:rPr>
        <w:t xml:space="preserve">по </w:t>
      </w:r>
      <w:r w:rsidR="00FB6B5E" w:rsidRPr="00CE2D1B">
        <w:rPr>
          <w:rFonts w:ascii="Arial" w:hAnsi="Arial" w:cs="Arial"/>
          <w:sz w:val="24"/>
          <w:szCs w:val="24"/>
        </w:rPr>
        <w:t xml:space="preserve">утверждению и выдаче схемы расположения земельного участка на кадастровом плане </w:t>
      </w:r>
      <w:r w:rsidR="00923827" w:rsidRPr="00CE2D1B">
        <w:rPr>
          <w:rFonts w:ascii="Arial" w:hAnsi="Arial" w:cs="Arial"/>
          <w:sz w:val="24"/>
          <w:szCs w:val="24"/>
        </w:rPr>
        <w:t xml:space="preserve">территории </w:t>
      </w:r>
      <w:r w:rsidR="00FB6B5E" w:rsidRPr="00CE2D1B">
        <w:rPr>
          <w:rFonts w:ascii="Arial" w:hAnsi="Arial" w:cs="Arial"/>
          <w:sz w:val="24"/>
          <w:szCs w:val="24"/>
        </w:rPr>
        <w:t>или кадастровой карте</w:t>
      </w:r>
    </w:p>
    <w:p w:rsidR="00590338" w:rsidRPr="00CE2D1B" w:rsidRDefault="00590338" w:rsidP="0059033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338" w:rsidRPr="00CE2D1B" w:rsidRDefault="00590338" w:rsidP="0059033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758" w:rsidRPr="00CE2D1B" w:rsidRDefault="003B7758" w:rsidP="003B7758">
      <w:pPr>
        <w:jc w:val="center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jc w:val="center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БЛОК-СХЕМА</w:t>
      </w:r>
    </w:p>
    <w:p w:rsidR="00C31507" w:rsidRPr="00CE2D1B" w:rsidRDefault="00C31507" w:rsidP="00C31507">
      <w:pPr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C31507" w:rsidRPr="00CE2D1B" w:rsidRDefault="00C31507" w:rsidP="00C31507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C31507" w:rsidRPr="00CE2D1B" w:rsidTr="00512A5D">
        <w:tc>
          <w:tcPr>
            <w:tcW w:w="10137" w:type="dxa"/>
            <w:shd w:val="clear" w:color="auto" w:fill="FFFFFF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Прием и регистрация документов</w:t>
            </w:r>
          </w:p>
        </w:tc>
      </w:tr>
      <w:tr w:rsidR="00C31507" w:rsidRPr="00CE2D1B" w:rsidTr="00512A5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3825" cy="2476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507" w:rsidRPr="00CE2D1B" w:rsidTr="00512A5D">
        <w:tc>
          <w:tcPr>
            <w:tcW w:w="10137" w:type="dxa"/>
            <w:shd w:val="clear" w:color="auto" w:fill="auto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</w:tr>
      <w:tr w:rsidR="00C31507" w:rsidRPr="00CE2D1B" w:rsidTr="00512A5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3825" cy="2476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507" w:rsidRPr="00CE2D1B" w:rsidTr="00512A5D">
        <w:tc>
          <w:tcPr>
            <w:tcW w:w="10137" w:type="dxa"/>
            <w:shd w:val="clear" w:color="auto" w:fill="auto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Рассмотрение документов</w:t>
            </w:r>
          </w:p>
        </w:tc>
      </w:tr>
      <w:tr w:rsidR="00C31507" w:rsidRPr="00CE2D1B" w:rsidTr="00512A5D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3825" cy="2476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507" w:rsidRPr="00CE2D1B" w:rsidTr="00512A5D">
        <w:tc>
          <w:tcPr>
            <w:tcW w:w="10137" w:type="dxa"/>
            <w:shd w:val="clear" w:color="auto" w:fill="auto"/>
          </w:tcPr>
          <w:p w:rsidR="00C31507" w:rsidRPr="00CE2D1B" w:rsidRDefault="00C31507" w:rsidP="00512A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 xml:space="preserve">Принятие решения и направление заявителю результата предоставления </w:t>
            </w:r>
            <w:r w:rsidRPr="00CE2D1B">
              <w:rPr>
                <w:rFonts w:ascii="Arial" w:hAnsi="Arial" w:cs="Arial"/>
                <w:sz w:val="24"/>
                <w:szCs w:val="24"/>
              </w:rPr>
              <w:br/>
              <w:t>муниципальной услуги</w:t>
            </w:r>
          </w:p>
        </w:tc>
      </w:tr>
    </w:tbl>
    <w:p w:rsidR="00C31507" w:rsidRPr="00CE2D1B" w:rsidRDefault="00C31507" w:rsidP="00C3150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D773EF" w:rsidRPr="00CE2D1B" w:rsidRDefault="00D773EF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A2F21" w:rsidRPr="00CE2D1B" w:rsidRDefault="004A2F21" w:rsidP="00D773EF">
      <w:pPr>
        <w:jc w:val="center"/>
        <w:rPr>
          <w:rFonts w:ascii="Arial" w:hAnsi="Arial" w:cs="Arial"/>
          <w:sz w:val="24"/>
          <w:szCs w:val="24"/>
        </w:rPr>
      </w:pPr>
    </w:p>
    <w:p w:rsidR="004A2F21" w:rsidRPr="00CE2D1B" w:rsidRDefault="004A2F21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A2F21" w:rsidRPr="00CE2D1B" w:rsidRDefault="004A2F21" w:rsidP="004A2F21">
      <w:pPr>
        <w:widowControl w:val="0"/>
        <w:shd w:val="clear" w:color="auto" w:fill="FFFFFF"/>
        <w:adjustRightInd w:val="0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:rsidR="00CE2D1B" w:rsidRDefault="004A2F21" w:rsidP="004A2F21">
      <w:pPr>
        <w:widowControl w:val="0"/>
        <w:shd w:val="clear" w:color="auto" w:fill="FFFFFF"/>
        <w:adjustRightInd w:val="0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E2D1B" w:rsidRDefault="00CE2D1B" w:rsidP="004A2F21">
      <w:pPr>
        <w:widowControl w:val="0"/>
        <w:shd w:val="clear" w:color="auto" w:fill="FFFFFF"/>
        <w:adjustRightInd w:val="0"/>
        <w:rPr>
          <w:rFonts w:ascii="Arial" w:hAnsi="Arial" w:cs="Arial"/>
          <w:sz w:val="24"/>
          <w:szCs w:val="24"/>
        </w:rPr>
      </w:pPr>
    </w:p>
    <w:p w:rsidR="00CE2D1B" w:rsidRDefault="00CE2D1B" w:rsidP="004A2F21">
      <w:pPr>
        <w:widowControl w:val="0"/>
        <w:shd w:val="clear" w:color="auto" w:fill="FFFFFF"/>
        <w:adjustRightInd w:val="0"/>
        <w:rPr>
          <w:rFonts w:ascii="Arial" w:hAnsi="Arial" w:cs="Arial"/>
          <w:sz w:val="24"/>
          <w:szCs w:val="24"/>
        </w:rPr>
      </w:pPr>
    </w:p>
    <w:p w:rsidR="00CE2D1B" w:rsidRDefault="00CE2D1B" w:rsidP="004A2F21">
      <w:pPr>
        <w:widowControl w:val="0"/>
        <w:shd w:val="clear" w:color="auto" w:fill="FFFFFF"/>
        <w:adjustRightInd w:val="0"/>
        <w:rPr>
          <w:rFonts w:ascii="Arial" w:hAnsi="Arial" w:cs="Arial"/>
          <w:sz w:val="24"/>
          <w:szCs w:val="24"/>
        </w:rPr>
      </w:pPr>
    </w:p>
    <w:p w:rsidR="00CE2D1B" w:rsidRDefault="00CE2D1B" w:rsidP="004A2F21">
      <w:pPr>
        <w:widowControl w:val="0"/>
        <w:shd w:val="clear" w:color="auto" w:fill="FFFFFF"/>
        <w:adjustRightInd w:val="0"/>
        <w:rPr>
          <w:rFonts w:ascii="Arial" w:hAnsi="Arial" w:cs="Arial"/>
          <w:sz w:val="24"/>
          <w:szCs w:val="24"/>
        </w:rPr>
      </w:pPr>
    </w:p>
    <w:p w:rsidR="004A2F21" w:rsidRPr="00CE2D1B" w:rsidRDefault="004A2F21" w:rsidP="00CE2D1B">
      <w:pPr>
        <w:widowControl w:val="0"/>
        <w:shd w:val="clear" w:color="auto" w:fill="FFFFFF"/>
        <w:adjustRightInd w:val="0"/>
        <w:jc w:val="righ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lastRenderedPageBreak/>
        <w:t xml:space="preserve">   Приложение 3                                                                                                                                                      </w:t>
      </w:r>
    </w:p>
    <w:p w:rsidR="004A2F21" w:rsidRPr="00CE2D1B" w:rsidRDefault="004A2F21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CE2D1B">
        <w:rPr>
          <w:rFonts w:ascii="Arial" w:hAnsi="Arial" w:cs="Arial"/>
          <w:sz w:val="24"/>
          <w:szCs w:val="24"/>
        </w:rPr>
        <w:br/>
        <w:t xml:space="preserve">предоставления муниципальной услуги </w:t>
      </w:r>
      <w:r w:rsidRPr="00CE2D1B">
        <w:rPr>
          <w:rFonts w:ascii="Arial" w:hAnsi="Arial" w:cs="Arial"/>
          <w:sz w:val="24"/>
          <w:szCs w:val="24"/>
        </w:rPr>
        <w:br/>
      </w:r>
      <w:r w:rsidR="00290E02" w:rsidRPr="00CE2D1B">
        <w:rPr>
          <w:rFonts w:ascii="Arial" w:hAnsi="Arial" w:cs="Arial"/>
          <w:sz w:val="24"/>
          <w:szCs w:val="24"/>
        </w:rPr>
        <w:t xml:space="preserve">   </w:t>
      </w:r>
      <w:r w:rsidRPr="00CE2D1B">
        <w:rPr>
          <w:rFonts w:ascii="Arial" w:hAnsi="Arial" w:cs="Arial"/>
          <w:sz w:val="24"/>
          <w:szCs w:val="24"/>
        </w:rPr>
        <w:t xml:space="preserve">по </w:t>
      </w:r>
      <w:r w:rsidRPr="00CE2D1B">
        <w:rPr>
          <w:rFonts w:ascii="Arial" w:hAnsi="Arial" w:cs="Arial"/>
          <w:bCs/>
          <w:sz w:val="24"/>
          <w:szCs w:val="24"/>
        </w:rPr>
        <w:t>утверждению схемы расположения</w:t>
      </w:r>
    </w:p>
    <w:p w:rsidR="00290E02" w:rsidRPr="00CE2D1B" w:rsidRDefault="00290E02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bCs/>
          <w:sz w:val="24"/>
          <w:szCs w:val="24"/>
        </w:rPr>
        <w:t xml:space="preserve">             </w:t>
      </w:r>
      <w:r w:rsidR="004A2F21" w:rsidRPr="00CE2D1B">
        <w:rPr>
          <w:rFonts w:ascii="Arial" w:hAnsi="Arial" w:cs="Arial"/>
          <w:bCs/>
          <w:sz w:val="24"/>
          <w:szCs w:val="24"/>
        </w:rPr>
        <w:t xml:space="preserve">земельного участка на кадастровом </w:t>
      </w:r>
    </w:p>
    <w:p w:rsidR="004A2F21" w:rsidRPr="00CE2D1B" w:rsidRDefault="00290E02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4A2F21" w:rsidRPr="00CE2D1B">
        <w:rPr>
          <w:rFonts w:ascii="Arial" w:hAnsi="Arial" w:cs="Arial"/>
          <w:bCs/>
          <w:sz w:val="24"/>
          <w:szCs w:val="24"/>
        </w:rPr>
        <w:t>плане территории</w:t>
      </w:r>
      <w:r w:rsidRPr="00CE2D1B">
        <w:rPr>
          <w:rFonts w:ascii="Arial" w:hAnsi="Arial" w:cs="Arial"/>
          <w:bCs/>
          <w:sz w:val="24"/>
          <w:szCs w:val="24"/>
        </w:rPr>
        <w:t xml:space="preserve"> или кадастровой карте</w:t>
      </w:r>
    </w:p>
    <w:p w:rsidR="004A2F21" w:rsidRPr="00CE2D1B" w:rsidRDefault="004A2F21" w:rsidP="004A2F2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A2F21" w:rsidRPr="00CE2D1B" w:rsidRDefault="004A2F21" w:rsidP="004A2F2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A2F21" w:rsidRPr="00CE2D1B" w:rsidRDefault="004A2F21" w:rsidP="004A2F2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E2D1B">
        <w:rPr>
          <w:rFonts w:ascii="Arial" w:eastAsia="Calibri" w:hAnsi="Arial" w:cs="Arial"/>
          <w:sz w:val="24"/>
          <w:szCs w:val="24"/>
          <w:lang w:eastAsia="en-US"/>
        </w:rPr>
        <w:t>ЖУРНАЛ</w:t>
      </w:r>
    </w:p>
    <w:p w:rsidR="004A2F21" w:rsidRPr="00CE2D1B" w:rsidRDefault="004A2F21" w:rsidP="004A2F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E2D1B">
        <w:rPr>
          <w:rFonts w:ascii="Arial" w:eastAsia="Calibri" w:hAnsi="Arial" w:cs="Arial"/>
          <w:sz w:val="24"/>
          <w:szCs w:val="24"/>
          <w:lang w:eastAsia="en-US"/>
        </w:rPr>
        <w:t xml:space="preserve">учета заявлений </w:t>
      </w:r>
      <w:r w:rsidRPr="00CE2D1B">
        <w:rPr>
          <w:rFonts w:ascii="Arial" w:hAnsi="Arial" w:cs="Arial"/>
          <w:sz w:val="24"/>
          <w:szCs w:val="24"/>
        </w:rPr>
        <w:t xml:space="preserve">по </w:t>
      </w:r>
      <w:r w:rsidRPr="00CE2D1B">
        <w:rPr>
          <w:rFonts w:ascii="Arial" w:hAnsi="Arial" w:cs="Arial"/>
          <w:bCs/>
          <w:sz w:val="24"/>
          <w:szCs w:val="24"/>
        </w:rPr>
        <w:t>утверждению схемы расположения земельного участка или земельных участков на кадастровом плане территории</w:t>
      </w:r>
      <w:r w:rsidRPr="00CE2D1B">
        <w:rPr>
          <w:rFonts w:ascii="Arial" w:eastAsia="Calibri" w:hAnsi="Arial" w:cs="Arial"/>
          <w:sz w:val="24"/>
          <w:szCs w:val="24"/>
          <w:lang w:eastAsia="en-US"/>
        </w:rPr>
        <w:t xml:space="preserve"> и направлений результатов</w:t>
      </w:r>
    </w:p>
    <w:p w:rsidR="004A2F21" w:rsidRPr="00CE2D1B" w:rsidRDefault="004A2F21" w:rsidP="004A2F2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708"/>
        <w:gridCol w:w="1418"/>
        <w:gridCol w:w="1276"/>
        <w:gridCol w:w="1275"/>
        <w:gridCol w:w="1134"/>
        <w:gridCol w:w="1276"/>
        <w:gridCol w:w="4820"/>
        <w:gridCol w:w="2268"/>
      </w:tblGrid>
      <w:tr w:rsidR="00290E02" w:rsidRPr="00CE2D1B" w:rsidTr="00290E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 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Дата подачи заявления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Заявитель</w:t>
            </w: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(фамилия, имя, отчество (последнее – при наличии) для гражданина, наименование для юридического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Место жительства для гражданина, место нахождения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Фамилия, имя, отчество (последнее – при наличии) исполнителя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Номер и дата документа, являющегося результатом предоставления муниципальной услуги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Номер и дата предоставления уведомления </w:t>
            </w: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об отказе в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Фамилия, имя, отчество (последнее – при наличии) получателя, дата, подпись</w:t>
            </w:r>
          </w:p>
        </w:tc>
      </w:tr>
      <w:tr w:rsidR="00290E02" w:rsidRPr="00CE2D1B" w:rsidTr="00290E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90E02" w:rsidRPr="00CE2D1B" w:rsidTr="00290E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90E02" w:rsidRPr="00CE2D1B" w:rsidTr="00290E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2D1B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F21" w:rsidRPr="00CE2D1B" w:rsidRDefault="004A2F21" w:rsidP="00512A5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4A2F21" w:rsidRPr="00CE2D1B" w:rsidRDefault="004A2F21" w:rsidP="004A2F21">
      <w:pPr>
        <w:widowControl w:val="0"/>
        <w:shd w:val="clear" w:color="auto" w:fill="FFFFFF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A2F21" w:rsidRPr="00CE2D1B" w:rsidRDefault="004A2F21" w:rsidP="004A2F21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*Данное приложение указывается при наличии в администрации журнала учета заявлений о предоставлении муниципальной услуги и направлений результатов.</w:t>
      </w:r>
    </w:p>
    <w:p w:rsidR="004A2F21" w:rsidRPr="00CE2D1B" w:rsidRDefault="004A2F21" w:rsidP="004A2F21">
      <w:pPr>
        <w:widowControl w:val="0"/>
        <w:shd w:val="clear" w:color="auto" w:fill="FFFFFF"/>
        <w:adjustRightInd w:val="0"/>
        <w:ind w:firstLine="709"/>
        <w:jc w:val="center"/>
        <w:rPr>
          <w:rFonts w:ascii="Arial" w:hAnsi="Arial" w:cs="Arial"/>
          <w:sz w:val="24"/>
          <w:szCs w:val="24"/>
        </w:rPr>
        <w:sectPr w:rsidR="004A2F21" w:rsidRPr="00CE2D1B" w:rsidSect="004A2F21">
          <w:pgSz w:w="11906" w:h="16838" w:code="9"/>
          <w:pgMar w:top="1134" w:right="1418" w:bottom="1134" w:left="567" w:header="408" w:footer="709" w:gutter="0"/>
          <w:cols w:space="720"/>
          <w:docGrid w:linePitch="381"/>
        </w:sectPr>
      </w:pPr>
    </w:p>
    <w:p w:rsidR="004A2F21" w:rsidRPr="00CE2D1B" w:rsidRDefault="004A2F21" w:rsidP="004A2F21">
      <w:pPr>
        <w:widowControl w:val="0"/>
        <w:shd w:val="clear" w:color="auto" w:fill="FFFFFF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Приложение № 4</w:t>
      </w:r>
    </w:p>
    <w:p w:rsidR="00C31507" w:rsidRPr="00CE2D1B" w:rsidRDefault="00C31507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CE2D1B">
        <w:rPr>
          <w:rFonts w:ascii="Arial" w:hAnsi="Arial" w:cs="Arial"/>
          <w:sz w:val="24"/>
          <w:szCs w:val="24"/>
        </w:rPr>
        <w:br/>
        <w:t xml:space="preserve">предоставления муниципальной услуги </w:t>
      </w:r>
      <w:r w:rsidRPr="00CE2D1B">
        <w:rPr>
          <w:rFonts w:ascii="Arial" w:hAnsi="Arial" w:cs="Arial"/>
          <w:sz w:val="24"/>
          <w:szCs w:val="24"/>
        </w:rPr>
        <w:br/>
        <w:t xml:space="preserve">по </w:t>
      </w:r>
      <w:r w:rsidRPr="00CE2D1B">
        <w:rPr>
          <w:rFonts w:ascii="Arial" w:hAnsi="Arial" w:cs="Arial"/>
          <w:bCs/>
          <w:sz w:val="24"/>
          <w:szCs w:val="24"/>
        </w:rPr>
        <w:t>утверждению схемы расположения</w:t>
      </w:r>
    </w:p>
    <w:p w:rsidR="00F04DA7" w:rsidRPr="00CE2D1B" w:rsidRDefault="00F04DA7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</w:t>
      </w:r>
      <w:r w:rsidR="00C31507" w:rsidRPr="00CE2D1B">
        <w:rPr>
          <w:rFonts w:ascii="Arial" w:hAnsi="Arial" w:cs="Arial"/>
          <w:bCs/>
          <w:sz w:val="24"/>
          <w:szCs w:val="24"/>
        </w:rPr>
        <w:t xml:space="preserve">земельного участка  на кадастровом </w:t>
      </w:r>
      <w:r w:rsidRPr="00CE2D1B">
        <w:rPr>
          <w:rFonts w:ascii="Arial" w:hAnsi="Arial" w:cs="Arial"/>
          <w:bCs/>
          <w:sz w:val="24"/>
          <w:szCs w:val="24"/>
        </w:rPr>
        <w:t xml:space="preserve">        </w:t>
      </w:r>
    </w:p>
    <w:p w:rsidR="00C31507" w:rsidRPr="00CE2D1B" w:rsidRDefault="00F04DA7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E2D1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</w:t>
      </w:r>
      <w:r w:rsidR="00C31507" w:rsidRPr="00CE2D1B">
        <w:rPr>
          <w:rFonts w:ascii="Arial" w:hAnsi="Arial" w:cs="Arial"/>
          <w:bCs/>
          <w:sz w:val="24"/>
          <w:szCs w:val="24"/>
        </w:rPr>
        <w:t>плане территории</w:t>
      </w:r>
      <w:r w:rsidRPr="00CE2D1B">
        <w:rPr>
          <w:rFonts w:ascii="Arial" w:hAnsi="Arial" w:cs="Arial"/>
          <w:bCs/>
          <w:sz w:val="24"/>
          <w:szCs w:val="24"/>
        </w:rPr>
        <w:t xml:space="preserve"> или кадастровой карте</w:t>
      </w:r>
    </w:p>
    <w:p w:rsidR="00C31507" w:rsidRPr="00CE2D1B" w:rsidRDefault="00C31507" w:rsidP="00CE2D1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Образец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025"/>
        <w:gridCol w:w="5025"/>
      </w:tblGrid>
      <w:tr w:rsidR="00C31507" w:rsidRPr="00CE2D1B" w:rsidTr="00512A5D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C31507" w:rsidRPr="00CE2D1B" w:rsidRDefault="00C31507" w:rsidP="00512A5D">
            <w:pPr>
              <w:spacing w:after="100" w:afterAutospacing="1"/>
              <w:rPr>
                <w:rFonts w:ascii="Arial" w:hAnsi="Arial" w:cs="Arial"/>
                <w:i/>
                <w:sz w:val="24"/>
                <w:szCs w:val="24"/>
              </w:rPr>
            </w:pPr>
            <w:r w:rsidRPr="00CE2D1B">
              <w:rPr>
                <w:rFonts w:ascii="Arial" w:hAnsi="Arial" w:cs="Arial"/>
                <w:i/>
                <w:sz w:val="24"/>
                <w:szCs w:val="24"/>
              </w:rPr>
              <w:t> Бланк местной администрации</w:t>
            </w:r>
          </w:p>
          <w:p w:rsidR="00C31507" w:rsidRPr="00CE2D1B" w:rsidRDefault="00C31507" w:rsidP="00512A5D">
            <w:pPr>
              <w:spacing w:after="100" w:afterAutospacing="1"/>
              <w:rPr>
                <w:rFonts w:ascii="Arial" w:hAnsi="Arial" w:cs="Arial"/>
                <w:i/>
                <w:sz w:val="24"/>
                <w:szCs w:val="24"/>
              </w:rPr>
            </w:pPr>
            <w:r w:rsidRPr="00CE2D1B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  <w:p w:rsidR="00C31507" w:rsidRPr="00CE2D1B" w:rsidRDefault="00C31507" w:rsidP="00512A5D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i/>
                <w:sz w:val="24"/>
                <w:szCs w:val="24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:rsidR="00C31507" w:rsidRPr="00CE2D1B" w:rsidRDefault="00C31507" w:rsidP="00512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C31507" w:rsidRPr="00CE2D1B" w:rsidRDefault="00C31507" w:rsidP="00512A5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E2D1B">
              <w:rPr>
                <w:rFonts w:ascii="Arial" w:hAnsi="Arial" w:cs="Arial"/>
                <w:i/>
                <w:sz w:val="24"/>
                <w:szCs w:val="24"/>
              </w:rPr>
              <w:t>(фамилия, имя, отчество заявителя - гражданина или наименование заявителя - юридического лица)</w:t>
            </w:r>
          </w:p>
          <w:p w:rsidR="00C31507" w:rsidRPr="00CE2D1B" w:rsidRDefault="00C31507" w:rsidP="00512A5D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1507" w:rsidRPr="00CE2D1B" w:rsidRDefault="00C31507" w:rsidP="00512A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2D1B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C31507" w:rsidRPr="00CE2D1B" w:rsidRDefault="00C31507" w:rsidP="00512A5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E2D1B">
              <w:rPr>
                <w:rFonts w:ascii="Arial" w:hAnsi="Arial" w:cs="Arial"/>
                <w:i/>
                <w:sz w:val="24"/>
                <w:szCs w:val="24"/>
              </w:rPr>
              <w:t>(почтовый адрес заявителя)</w:t>
            </w:r>
          </w:p>
        </w:tc>
      </w:tr>
    </w:tbl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E2D1B">
        <w:rPr>
          <w:rFonts w:ascii="Arial" w:hAnsi="Arial" w:cs="Arial"/>
          <w:b/>
          <w:sz w:val="24"/>
          <w:szCs w:val="24"/>
        </w:rPr>
        <w:t>Решение об отказе в предоставлении муниципальной услуги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По результатам рассмотрения документов, необходимых для предоставления муниципальной услуги «У</w:t>
      </w:r>
      <w:r w:rsidR="00F04DA7" w:rsidRPr="00CE2D1B">
        <w:rPr>
          <w:rFonts w:ascii="Arial" w:hAnsi="Arial" w:cs="Arial"/>
          <w:bCs/>
          <w:sz w:val="24"/>
          <w:szCs w:val="24"/>
        </w:rPr>
        <w:t>тверждении</w:t>
      </w:r>
      <w:r w:rsidRPr="00CE2D1B">
        <w:rPr>
          <w:rFonts w:ascii="Arial" w:hAnsi="Arial" w:cs="Arial"/>
          <w:bCs/>
          <w:sz w:val="24"/>
          <w:szCs w:val="24"/>
        </w:rPr>
        <w:t xml:space="preserve"> схемы расположения земельного участка  на кадастровом плане территории</w:t>
      </w:r>
      <w:r w:rsidR="00F04DA7" w:rsidRPr="00CE2D1B">
        <w:rPr>
          <w:rFonts w:ascii="Arial" w:hAnsi="Arial" w:cs="Arial"/>
          <w:bCs/>
          <w:sz w:val="24"/>
          <w:szCs w:val="24"/>
        </w:rPr>
        <w:t xml:space="preserve"> или кадастровой карте </w:t>
      </w:r>
      <w:r w:rsidRPr="00CE2D1B">
        <w:rPr>
          <w:rFonts w:ascii="Arial" w:hAnsi="Arial" w:cs="Arial"/>
          <w:sz w:val="24"/>
          <w:szCs w:val="24"/>
        </w:rPr>
        <w:t>», принято решение об отказе в предоставлении муниципальной услуги по следующим основаниям:</w:t>
      </w:r>
    </w:p>
    <w:p w:rsidR="00C31507" w:rsidRPr="00CE2D1B" w:rsidRDefault="00C31507" w:rsidP="00C31507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(указываются основания для отказа, установленные пунктом 2.9.2 административного регламента предоставления муниципальной услуги)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Данное решение может быть обжаловано путем подачи жалобы в порядке, установленном разделом </w:t>
      </w:r>
      <w:r w:rsidR="00F04DA7" w:rsidRPr="00CE2D1B">
        <w:rPr>
          <w:rFonts w:ascii="Arial" w:hAnsi="Arial" w:cs="Arial"/>
          <w:sz w:val="24"/>
          <w:szCs w:val="24"/>
        </w:rPr>
        <w:t>5</w:t>
      </w:r>
      <w:r w:rsidRPr="00CE2D1B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>(</w:t>
      </w:r>
      <w:r w:rsidRPr="00CE2D1B">
        <w:rPr>
          <w:rFonts w:ascii="Arial" w:hAnsi="Arial" w:cs="Arial"/>
          <w:i/>
          <w:sz w:val="24"/>
          <w:szCs w:val="24"/>
        </w:rPr>
        <w:t xml:space="preserve">Наименование должности 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i/>
          <w:sz w:val="24"/>
          <w:szCs w:val="24"/>
        </w:rPr>
        <w:t>Уполномоченного лица</w:t>
      </w:r>
      <w:r w:rsidRPr="00CE2D1B">
        <w:rPr>
          <w:rFonts w:ascii="Arial" w:hAnsi="Arial" w:cs="Arial"/>
          <w:sz w:val="24"/>
          <w:szCs w:val="24"/>
        </w:rPr>
        <w:t>)</w:t>
      </w:r>
      <w:r w:rsidRPr="00CE2D1B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_________________</w:t>
      </w:r>
    </w:p>
    <w:p w:rsidR="00C31507" w:rsidRPr="00CE2D1B" w:rsidRDefault="00C31507" w:rsidP="00C315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E2D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(подпись</w:t>
      </w:r>
      <w:r w:rsidRPr="00CE2D1B">
        <w:rPr>
          <w:rFonts w:ascii="Arial" w:hAnsi="Arial" w:cs="Arial"/>
          <w:i/>
          <w:sz w:val="24"/>
          <w:szCs w:val="24"/>
        </w:rPr>
        <w:t>)</w:t>
      </w:r>
    </w:p>
    <w:p w:rsidR="00C31507" w:rsidRPr="00CE2D1B" w:rsidRDefault="00C31507" w:rsidP="00C31507">
      <w:pPr>
        <w:widowControl w:val="0"/>
        <w:shd w:val="clear" w:color="auto" w:fill="FFFFFF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p w:rsidR="004926C4" w:rsidRPr="00CE2D1B" w:rsidRDefault="004926C4" w:rsidP="00D773EF">
      <w:pPr>
        <w:jc w:val="center"/>
        <w:rPr>
          <w:rFonts w:ascii="Arial" w:hAnsi="Arial" w:cs="Arial"/>
          <w:sz w:val="24"/>
          <w:szCs w:val="24"/>
        </w:rPr>
      </w:pPr>
    </w:p>
    <w:sectPr w:rsidR="004926C4" w:rsidRPr="00CE2D1B" w:rsidSect="00F04DA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319" w:rsidRDefault="00391319">
      <w:r>
        <w:separator/>
      </w:r>
    </w:p>
  </w:endnote>
  <w:endnote w:type="continuationSeparator" w:id="1">
    <w:p w:rsidR="00391319" w:rsidRDefault="0039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319" w:rsidRDefault="00391319">
      <w:r>
        <w:separator/>
      </w:r>
    </w:p>
  </w:footnote>
  <w:footnote w:type="continuationSeparator" w:id="1">
    <w:p w:rsidR="00391319" w:rsidRDefault="00391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760075FC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4866A68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BC2668A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47CD1B2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DE8A05E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382C702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C0ECBFC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E18C644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B78E0A2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A6FB1"/>
    <w:multiLevelType w:val="hybridMultilevel"/>
    <w:tmpl w:val="AF4C8958"/>
    <w:lvl w:ilvl="0" w:tplc="2F286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D4854"/>
    <w:multiLevelType w:val="hybridMultilevel"/>
    <w:tmpl w:val="EF8ECF9E"/>
    <w:lvl w:ilvl="0" w:tplc="28162C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261E43"/>
    <w:multiLevelType w:val="hybridMultilevel"/>
    <w:tmpl w:val="664CECF2"/>
    <w:lvl w:ilvl="0" w:tplc="E670FF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A5104F7"/>
    <w:multiLevelType w:val="hybridMultilevel"/>
    <w:tmpl w:val="9766A0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8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9">
    <w:nsid w:val="1709704F"/>
    <w:multiLevelType w:val="hybridMultilevel"/>
    <w:tmpl w:val="BDEC85FA"/>
    <w:lvl w:ilvl="0" w:tplc="E670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C5668"/>
    <w:multiLevelType w:val="hybridMultilevel"/>
    <w:tmpl w:val="42F07496"/>
    <w:lvl w:ilvl="0" w:tplc="0844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2AD7110"/>
    <w:multiLevelType w:val="hybridMultilevel"/>
    <w:tmpl w:val="97CCE6F2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2DB4116"/>
    <w:multiLevelType w:val="hybridMultilevel"/>
    <w:tmpl w:val="4A6EC5B8"/>
    <w:lvl w:ilvl="0" w:tplc="E670FF0A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5">
    <w:nsid w:val="39332517"/>
    <w:multiLevelType w:val="hybridMultilevel"/>
    <w:tmpl w:val="5A1C5A10"/>
    <w:lvl w:ilvl="0" w:tplc="E670FF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EEC24CA"/>
    <w:multiLevelType w:val="hybridMultilevel"/>
    <w:tmpl w:val="CE424BA4"/>
    <w:lvl w:ilvl="0" w:tplc="3514AC9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61F2"/>
    <w:multiLevelType w:val="hybridMultilevel"/>
    <w:tmpl w:val="28A46592"/>
    <w:lvl w:ilvl="0" w:tplc="E670F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20">
    <w:nsid w:val="4AE213ED"/>
    <w:multiLevelType w:val="hybridMultilevel"/>
    <w:tmpl w:val="3E76CA5A"/>
    <w:lvl w:ilvl="0" w:tplc="0844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5A1F2534"/>
    <w:multiLevelType w:val="hybridMultilevel"/>
    <w:tmpl w:val="CB3C3AAC"/>
    <w:lvl w:ilvl="0" w:tplc="E670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2562C"/>
    <w:multiLevelType w:val="hybridMultilevel"/>
    <w:tmpl w:val="5450E592"/>
    <w:lvl w:ilvl="0" w:tplc="E670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76FB4"/>
    <w:multiLevelType w:val="multilevel"/>
    <w:tmpl w:val="548AC1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25B591C"/>
    <w:multiLevelType w:val="hybridMultilevel"/>
    <w:tmpl w:val="BDF29F4A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0F2498"/>
    <w:multiLevelType w:val="hybridMultilevel"/>
    <w:tmpl w:val="6BFAD41E"/>
    <w:lvl w:ilvl="0" w:tplc="87983E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1"/>
  </w:num>
  <w:num w:numId="5">
    <w:abstractNumId w:val="11"/>
  </w:num>
  <w:num w:numId="6">
    <w:abstractNumId w:val="32"/>
  </w:num>
  <w:num w:numId="7">
    <w:abstractNumId w:val="22"/>
  </w:num>
  <w:num w:numId="8">
    <w:abstractNumId w:val="8"/>
  </w:num>
  <w:num w:numId="9">
    <w:abstractNumId w:val="5"/>
  </w:num>
  <w:num w:numId="10">
    <w:abstractNumId w:val="27"/>
  </w:num>
  <w:num w:numId="11">
    <w:abstractNumId w:val="28"/>
  </w:num>
  <w:num w:numId="12">
    <w:abstractNumId w:val="21"/>
  </w:num>
  <w:num w:numId="13">
    <w:abstractNumId w:val="19"/>
  </w:num>
  <w:num w:numId="14">
    <w:abstractNumId w:val="23"/>
  </w:num>
  <w:num w:numId="15">
    <w:abstractNumId w:val="16"/>
  </w:num>
  <w:num w:numId="16">
    <w:abstractNumId w:val="2"/>
  </w:num>
  <w:num w:numId="17">
    <w:abstractNumId w:val="3"/>
  </w:num>
  <w:num w:numId="18">
    <w:abstractNumId w:val="7"/>
  </w:num>
  <w:num w:numId="19">
    <w:abstractNumId w:val="20"/>
  </w:num>
  <w:num w:numId="20">
    <w:abstractNumId w:val="10"/>
  </w:num>
  <w:num w:numId="21">
    <w:abstractNumId w:val="17"/>
  </w:num>
  <w:num w:numId="22">
    <w:abstractNumId w:val="12"/>
  </w:num>
  <w:num w:numId="23">
    <w:abstractNumId w:val="9"/>
  </w:num>
  <w:num w:numId="24">
    <w:abstractNumId w:val="30"/>
  </w:num>
  <w:num w:numId="25">
    <w:abstractNumId w:val="29"/>
  </w:num>
  <w:num w:numId="26">
    <w:abstractNumId w:val="18"/>
  </w:num>
  <w:num w:numId="27">
    <w:abstractNumId w:val="25"/>
  </w:num>
  <w:num w:numId="28">
    <w:abstractNumId w:val="15"/>
  </w:num>
  <w:num w:numId="29">
    <w:abstractNumId w:val="4"/>
  </w:num>
  <w:num w:numId="30">
    <w:abstractNumId w:val="24"/>
  </w:num>
  <w:num w:numId="31">
    <w:abstractNumId w:val="14"/>
  </w:num>
  <w:num w:numId="32">
    <w:abstractNumId w:val="26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B3E"/>
    <w:rsid w:val="00010CAB"/>
    <w:rsid w:val="000137A0"/>
    <w:rsid w:val="00017F39"/>
    <w:rsid w:val="00032990"/>
    <w:rsid w:val="00036464"/>
    <w:rsid w:val="000519D2"/>
    <w:rsid w:val="00052A6A"/>
    <w:rsid w:val="00056E20"/>
    <w:rsid w:val="0005709F"/>
    <w:rsid w:val="00063B5F"/>
    <w:rsid w:val="00075890"/>
    <w:rsid w:val="00084D9A"/>
    <w:rsid w:val="0009168E"/>
    <w:rsid w:val="00093EDA"/>
    <w:rsid w:val="000A34FF"/>
    <w:rsid w:val="000A6FE1"/>
    <w:rsid w:val="000B1DB8"/>
    <w:rsid w:val="000B2921"/>
    <w:rsid w:val="000B5CB4"/>
    <w:rsid w:val="000C5F31"/>
    <w:rsid w:val="000D1D1F"/>
    <w:rsid w:val="000D3C5D"/>
    <w:rsid w:val="000D6E85"/>
    <w:rsid w:val="000E1FDB"/>
    <w:rsid w:val="000E60CF"/>
    <w:rsid w:val="000F2957"/>
    <w:rsid w:val="000F349A"/>
    <w:rsid w:val="0010167F"/>
    <w:rsid w:val="00120B21"/>
    <w:rsid w:val="0012427D"/>
    <w:rsid w:val="00132C45"/>
    <w:rsid w:val="001366A1"/>
    <w:rsid w:val="001378C5"/>
    <w:rsid w:val="00140DC5"/>
    <w:rsid w:val="00142F89"/>
    <w:rsid w:val="00146A6D"/>
    <w:rsid w:val="00157B32"/>
    <w:rsid w:val="00166FAA"/>
    <w:rsid w:val="001708B5"/>
    <w:rsid w:val="00175F8F"/>
    <w:rsid w:val="0018178D"/>
    <w:rsid w:val="0018515D"/>
    <w:rsid w:val="0019671C"/>
    <w:rsid w:val="001A7947"/>
    <w:rsid w:val="001B0331"/>
    <w:rsid w:val="001B7EC7"/>
    <w:rsid w:val="001C1DB8"/>
    <w:rsid w:val="001D0068"/>
    <w:rsid w:val="001D5018"/>
    <w:rsid w:val="001D6F70"/>
    <w:rsid w:val="001F02E1"/>
    <w:rsid w:val="001F36E4"/>
    <w:rsid w:val="001F4B4D"/>
    <w:rsid w:val="001F4F8E"/>
    <w:rsid w:val="001F54D7"/>
    <w:rsid w:val="001F5DE0"/>
    <w:rsid w:val="002037EE"/>
    <w:rsid w:val="00205B10"/>
    <w:rsid w:val="00226E3D"/>
    <w:rsid w:val="00235AA6"/>
    <w:rsid w:val="00270663"/>
    <w:rsid w:val="00274AA8"/>
    <w:rsid w:val="00287D7B"/>
    <w:rsid w:val="00290E02"/>
    <w:rsid w:val="0029377D"/>
    <w:rsid w:val="00294241"/>
    <w:rsid w:val="00294569"/>
    <w:rsid w:val="00295818"/>
    <w:rsid w:val="00296B74"/>
    <w:rsid w:val="002A0042"/>
    <w:rsid w:val="002A6484"/>
    <w:rsid w:val="002A6893"/>
    <w:rsid w:val="002B376B"/>
    <w:rsid w:val="002B5B59"/>
    <w:rsid w:val="002B687A"/>
    <w:rsid w:val="002C23A5"/>
    <w:rsid w:val="002C5197"/>
    <w:rsid w:val="002C52D7"/>
    <w:rsid w:val="002D0D54"/>
    <w:rsid w:val="002D489F"/>
    <w:rsid w:val="002E3610"/>
    <w:rsid w:val="002E74BB"/>
    <w:rsid w:val="002F5D04"/>
    <w:rsid w:val="002F7B4F"/>
    <w:rsid w:val="00310DD2"/>
    <w:rsid w:val="00321E82"/>
    <w:rsid w:val="00337D83"/>
    <w:rsid w:val="00345A17"/>
    <w:rsid w:val="00351182"/>
    <w:rsid w:val="00354D00"/>
    <w:rsid w:val="00360635"/>
    <w:rsid w:val="00365179"/>
    <w:rsid w:val="003745D9"/>
    <w:rsid w:val="00380E21"/>
    <w:rsid w:val="00391319"/>
    <w:rsid w:val="00392571"/>
    <w:rsid w:val="00393DFB"/>
    <w:rsid w:val="003B423F"/>
    <w:rsid w:val="003B6E0B"/>
    <w:rsid w:val="003B70BE"/>
    <w:rsid w:val="003B7758"/>
    <w:rsid w:val="003B7F04"/>
    <w:rsid w:val="003C49AC"/>
    <w:rsid w:val="003D1A80"/>
    <w:rsid w:val="003D2DF4"/>
    <w:rsid w:val="003E0E78"/>
    <w:rsid w:val="003F0A06"/>
    <w:rsid w:val="003F731C"/>
    <w:rsid w:val="00400705"/>
    <w:rsid w:val="00400E12"/>
    <w:rsid w:val="0040206A"/>
    <w:rsid w:val="00404DEF"/>
    <w:rsid w:val="00411A0B"/>
    <w:rsid w:val="00420207"/>
    <w:rsid w:val="00420F02"/>
    <w:rsid w:val="004232CF"/>
    <w:rsid w:val="00430BE1"/>
    <w:rsid w:val="00430F8C"/>
    <w:rsid w:val="0043188D"/>
    <w:rsid w:val="00445BA3"/>
    <w:rsid w:val="004523A2"/>
    <w:rsid w:val="0045704E"/>
    <w:rsid w:val="004632A7"/>
    <w:rsid w:val="004672B0"/>
    <w:rsid w:val="00475D21"/>
    <w:rsid w:val="004823D4"/>
    <w:rsid w:val="00485111"/>
    <w:rsid w:val="00491C49"/>
    <w:rsid w:val="004926C4"/>
    <w:rsid w:val="00497224"/>
    <w:rsid w:val="004A07C0"/>
    <w:rsid w:val="004A2F21"/>
    <w:rsid w:val="004A7092"/>
    <w:rsid w:val="004B67BE"/>
    <w:rsid w:val="004C38DA"/>
    <w:rsid w:val="004C6198"/>
    <w:rsid w:val="004C661B"/>
    <w:rsid w:val="004E0D73"/>
    <w:rsid w:val="004E122B"/>
    <w:rsid w:val="004E6124"/>
    <w:rsid w:val="004F14F0"/>
    <w:rsid w:val="004F40C4"/>
    <w:rsid w:val="00504159"/>
    <w:rsid w:val="0051222E"/>
    <w:rsid w:val="00522179"/>
    <w:rsid w:val="00523444"/>
    <w:rsid w:val="00526B41"/>
    <w:rsid w:val="005304FB"/>
    <w:rsid w:val="00530C5F"/>
    <w:rsid w:val="00533EB6"/>
    <w:rsid w:val="00534290"/>
    <w:rsid w:val="005532A0"/>
    <w:rsid w:val="00554E92"/>
    <w:rsid w:val="00562DAA"/>
    <w:rsid w:val="00563853"/>
    <w:rsid w:val="00564CEC"/>
    <w:rsid w:val="00566F26"/>
    <w:rsid w:val="00574A8B"/>
    <w:rsid w:val="00590338"/>
    <w:rsid w:val="0059482D"/>
    <w:rsid w:val="005A1D12"/>
    <w:rsid w:val="005A6610"/>
    <w:rsid w:val="005C24BF"/>
    <w:rsid w:val="005C7545"/>
    <w:rsid w:val="005D3E7B"/>
    <w:rsid w:val="005F10C2"/>
    <w:rsid w:val="005F6347"/>
    <w:rsid w:val="00602EBC"/>
    <w:rsid w:val="00603690"/>
    <w:rsid w:val="006048C9"/>
    <w:rsid w:val="00617385"/>
    <w:rsid w:val="006173E9"/>
    <w:rsid w:val="00627664"/>
    <w:rsid w:val="00631BC3"/>
    <w:rsid w:val="00637DF4"/>
    <w:rsid w:val="00637DF5"/>
    <w:rsid w:val="00641FCA"/>
    <w:rsid w:val="006548E3"/>
    <w:rsid w:val="00666023"/>
    <w:rsid w:val="00671DE2"/>
    <w:rsid w:val="006839B9"/>
    <w:rsid w:val="00684B44"/>
    <w:rsid w:val="00692137"/>
    <w:rsid w:val="006953BC"/>
    <w:rsid w:val="006B07BB"/>
    <w:rsid w:val="006C20AC"/>
    <w:rsid w:val="006E3EAC"/>
    <w:rsid w:val="006E54EC"/>
    <w:rsid w:val="006E69DD"/>
    <w:rsid w:val="006E73B0"/>
    <w:rsid w:val="006E74A3"/>
    <w:rsid w:val="006F25D9"/>
    <w:rsid w:val="007007CE"/>
    <w:rsid w:val="00704270"/>
    <w:rsid w:val="00710676"/>
    <w:rsid w:val="007121C6"/>
    <w:rsid w:val="00714D41"/>
    <w:rsid w:val="00715278"/>
    <w:rsid w:val="007227D0"/>
    <w:rsid w:val="007274F7"/>
    <w:rsid w:val="007335B2"/>
    <w:rsid w:val="007338D9"/>
    <w:rsid w:val="00736092"/>
    <w:rsid w:val="00736152"/>
    <w:rsid w:val="0073771F"/>
    <w:rsid w:val="00747077"/>
    <w:rsid w:val="00753A95"/>
    <w:rsid w:val="00755791"/>
    <w:rsid w:val="007561FD"/>
    <w:rsid w:val="007576DF"/>
    <w:rsid w:val="00766B9B"/>
    <w:rsid w:val="007711CD"/>
    <w:rsid w:val="00774AC0"/>
    <w:rsid w:val="00776F05"/>
    <w:rsid w:val="00784120"/>
    <w:rsid w:val="0078575E"/>
    <w:rsid w:val="007A0A22"/>
    <w:rsid w:val="007B016E"/>
    <w:rsid w:val="007B6F78"/>
    <w:rsid w:val="007C3FE5"/>
    <w:rsid w:val="007C7EC8"/>
    <w:rsid w:val="007D2663"/>
    <w:rsid w:val="007D78C4"/>
    <w:rsid w:val="007E36CE"/>
    <w:rsid w:val="007F538E"/>
    <w:rsid w:val="008034F9"/>
    <w:rsid w:val="0080699C"/>
    <w:rsid w:val="008103A4"/>
    <w:rsid w:val="00831492"/>
    <w:rsid w:val="00840608"/>
    <w:rsid w:val="00844284"/>
    <w:rsid w:val="008447C2"/>
    <w:rsid w:val="008652F2"/>
    <w:rsid w:val="00866C4F"/>
    <w:rsid w:val="008836CB"/>
    <w:rsid w:val="008846A4"/>
    <w:rsid w:val="00895303"/>
    <w:rsid w:val="008B00E1"/>
    <w:rsid w:val="008B0CC5"/>
    <w:rsid w:val="008B615E"/>
    <w:rsid w:val="008B6509"/>
    <w:rsid w:val="008C01B0"/>
    <w:rsid w:val="008D07BF"/>
    <w:rsid w:val="008D4CFF"/>
    <w:rsid w:val="008D72C3"/>
    <w:rsid w:val="008E1827"/>
    <w:rsid w:val="008E1849"/>
    <w:rsid w:val="008E25F0"/>
    <w:rsid w:val="008E4C3A"/>
    <w:rsid w:val="008E536B"/>
    <w:rsid w:val="008F1098"/>
    <w:rsid w:val="008F1BFF"/>
    <w:rsid w:val="008F41E7"/>
    <w:rsid w:val="00920DE0"/>
    <w:rsid w:val="00923827"/>
    <w:rsid w:val="00931180"/>
    <w:rsid w:val="00934085"/>
    <w:rsid w:val="00934C7D"/>
    <w:rsid w:val="00937999"/>
    <w:rsid w:val="009415B7"/>
    <w:rsid w:val="00947C51"/>
    <w:rsid w:val="00954F4F"/>
    <w:rsid w:val="0095740D"/>
    <w:rsid w:val="0096004F"/>
    <w:rsid w:val="00971439"/>
    <w:rsid w:val="00974FAB"/>
    <w:rsid w:val="0098211A"/>
    <w:rsid w:val="0099315E"/>
    <w:rsid w:val="009A72BA"/>
    <w:rsid w:val="009A7585"/>
    <w:rsid w:val="009B1AFD"/>
    <w:rsid w:val="009B20E1"/>
    <w:rsid w:val="009B2DEE"/>
    <w:rsid w:val="009C2654"/>
    <w:rsid w:val="009C6B21"/>
    <w:rsid w:val="009C6C31"/>
    <w:rsid w:val="009D2E8C"/>
    <w:rsid w:val="009E5674"/>
    <w:rsid w:val="009F483A"/>
    <w:rsid w:val="009F70FD"/>
    <w:rsid w:val="00A01E6C"/>
    <w:rsid w:val="00A07BBA"/>
    <w:rsid w:val="00A14554"/>
    <w:rsid w:val="00A16094"/>
    <w:rsid w:val="00A27DF7"/>
    <w:rsid w:val="00A32D67"/>
    <w:rsid w:val="00A34D1C"/>
    <w:rsid w:val="00A451F8"/>
    <w:rsid w:val="00A46B5F"/>
    <w:rsid w:val="00A50918"/>
    <w:rsid w:val="00A51ADD"/>
    <w:rsid w:val="00A60F8F"/>
    <w:rsid w:val="00A61A9D"/>
    <w:rsid w:val="00A63AA9"/>
    <w:rsid w:val="00A66578"/>
    <w:rsid w:val="00A70FED"/>
    <w:rsid w:val="00A77B3E"/>
    <w:rsid w:val="00A86F3C"/>
    <w:rsid w:val="00A875BD"/>
    <w:rsid w:val="00A93EBB"/>
    <w:rsid w:val="00A9566F"/>
    <w:rsid w:val="00AA0632"/>
    <w:rsid w:val="00AA33DE"/>
    <w:rsid w:val="00AA409A"/>
    <w:rsid w:val="00AA4522"/>
    <w:rsid w:val="00AA4B6F"/>
    <w:rsid w:val="00AA51BC"/>
    <w:rsid w:val="00AA5397"/>
    <w:rsid w:val="00AA60FA"/>
    <w:rsid w:val="00AB5C87"/>
    <w:rsid w:val="00AC060F"/>
    <w:rsid w:val="00AC0D3F"/>
    <w:rsid w:val="00AC184B"/>
    <w:rsid w:val="00AC1DDD"/>
    <w:rsid w:val="00AC6607"/>
    <w:rsid w:val="00AD1B74"/>
    <w:rsid w:val="00AD54CF"/>
    <w:rsid w:val="00AD5B6F"/>
    <w:rsid w:val="00AD5DF3"/>
    <w:rsid w:val="00AD7B9A"/>
    <w:rsid w:val="00AD7EEE"/>
    <w:rsid w:val="00AE5DD6"/>
    <w:rsid w:val="00AF5E71"/>
    <w:rsid w:val="00B0645D"/>
    <w:rsid w:val="00B115A4"/>
    <w:rsid w:val="00B27274"/>
    <w:rsid w:val="00B27E0C"/>
    <w:rsid w:val="00B3290C"/>
    <w:rsid w:val="00B34223"/>
    <w:rsid w:val="00B360C3"/>
    <w:rsid w:val="00B45680"/>
    <w:rsid w:val="00B60F93"/>
    <w:rsid w:val="00B652F7"/>
    <w:rsid w:val="00B73F5F"/>
    <w:rsid w:val="00B95DA2"/>
    <w:rsid w:val="00BA0BA1"/>
    <w:rsid w:val="00BC2D70"/>
    <w:rsid w:val="00BC584B"/>
    <w:rsid w:val="00BE6CBD"/>
    <w:rsid w:val="00BE7273"/>
    <w:rsid w:val="00BE7F1F"/>
    <w:rsid w:val="00BF7BF4"/>
    <w:rsid w:val="00C07805"/>
    <w:rsid w:val="00C13787"/>
    <w:rsid w:val="00C21E43"/>
    <w:rsid w:val="00C22505"/>
    <w:rsid w:val="00C23764"/>
    <w:rsid w:val="00C23F5E"/>
    <w:rsid w:val="00C305C6"/>
    <w:rsid w:val="00C312A1"/>
    <w:rsid w:val="00C3133C"/>
    <w:rsid w:val="00C31507"/>
    <w:rsid w:val="00C33BE1"/>
    <w:rsid w:val="00C52C38"/>
    <w:rsid w:val="00C5717C"/>
    <w:rsid w:val="00C62471"/>
    <w:rsid w:val="00C7102C"/>
    <w:rsid w:val="00C72B6B"/>
    <w:rsid w:val="00C75A7A"/>
    <w:rsid w:val="00C764CA"/>
    <w:rsid w:val="00C81567"/>
    <w:rsid w:val="00C8369A"/>
    <w:rsid w:val="00C85341"/>
    <w:rsid w:val="00C92693"/>
    <w:rsid w:val="00C96116"/>
    <w:rsid w:val="00C96C8B"/>
    <w:rsid w:val="00CC09C5"/>
    <w:rsid w:val="00CC3F40"/>
    <w:rsid w:val="00CC68EB"/>
    <w:rsid w:val="00CD4D87"/>
    <w:rsid w:val="00CE2D1B"/>
    <w:rsid w:val="00CE3BF5"/>
    <w:rsid w:val="00CE4B73"/>
    <w:rsid w:val="00CE4CA1"/>
    <w:rsid w:val="00CF25A9"/>
    <w:rsid w:val="00CF5146"/>
    <w:rsid w:val="00CF637F"/>
    <w:rsid w:val="00CF6B00"/>
    <w:rsid w:val="00CF6EE7"/>
    <w:rsid w:val="00D003B9"/>
    <w:rsid w:val="00D04DB1"/>
    <w:rsid w:val="00D121D9"/>
    <w:rsid w:val="00D148DE"/>
    <w:rsid w:val="00D22742"/>
    <w:rsid w:val="00D23912"/>
    <w:rsid w:val="00D32AF0"/>
    <w:rsid w:val="00D37E81"/>
    <w:rsid w:val="00D45707"/>
    <w:rsid w:val="00D52364"/>
    <w:rsid w:val="00D61138"/>
    <w:rsid w:val="00D673B0"/>
    <w:rsid w:val="00D703C6"/>
    <w:rsid w:val="00D773EF"/>
    <w:rsid w:val="00D8147C"/>
    <w:rsid w:val="00D91D7B"/>
    <w:rsid w:val="00D978FD"/>
    <w:rsid w:val="00DA5334"/>
    <w:rsid w:val="00DB6FCC"/>
    <w:rsid w:val="00DC32D8"/>
    <w:rsid w:val="00DD368E"/>
    <w:rsid w:val="00DD697F"/>
    <w:rsid w:val="00DE3ACA"/>
    <w:rsid w:val="00DE723C"/>
    <w:rsid w:val="00DF0B58"/>
    <w:rsid w:val="00DF27E6"/>
    <w:rsid w:val="00E000FA"/>
    <w:rsid w:val="00E02C85"/>
    <w:rsid w:val="00E133AD"/>
    <w:rsid w:val="00E308C4"/>
    <w:rsid w:val="00E3150C"/>
    <w:rsid w:val="00E319B3"/>
    <w:rsid w:val="00E42108"/>
    <w:rsid w:val="00E57C94"/>
    <w:rsid w:val="00E60F83"/>
    <w:rsid w:val="00E6311E"/>
    <w:rsid w:val="00E64823"/>
    <w:rsid w:val="00E71B7D"/>
    <w:rsid w:val="00E721CE"/>
    <w:rsid w:val="00E72EC6"/>
    <w:rsid w:val="00E92961"/>
    <w:rsid w:val="00E937B8"/>
    <w:rsid w:val="00EA7F27"/>
    <w:rsid w:val="00EB5677"/>
    <w:rsid w:val="00EB567E"/>
    <w:rsid w:val="00EC11AB"/>
    <w:rsid w:val="00EC2AE8"/>
    <w:rsid w:val="00EC552F"/>
    <w:rsid w:val="00ED010C"/>
    <w:rsid w:val="00ED4272"/>
    <w:rsid w:val="00EE0350"/>
    <w:rsid w:val="00EE08F6"/>
    <w:rsid w:val="00EE1CAB"/>
    <w:rsid w:val="00EE7789"/>
    <w:rsid w:val="00EF3FE7"/>
    <w:rsid w:val="00EF75CA"/>
    <w:rsid w:val="00F0427B"/>
    <w:rsid w:val="00F04DA7"/>
    <w:rsid w:val="00F10FF0"/>
    <w:rsid w:val="00F11791"/>
    <w:rsid w:val="00F11E24"/>
    <w:rsid w:val="00F11F90"/>
    <w:rsid w:val="00F12EA8"/>
    <w:rsid w:val="00F17AC8"/>
    <w:rsid w:val="00F23C8F"/>
    <w:rsid w:val="00F2511A"/>
    <w:rsid w:val="00F30A8B"/>
    <w:rsid w:val="00F37169"/>
    <w:rsid w:val="00F44641"/>
    <w:rsid w:val="00F517FF"/>
    <w:rsid w:val="00F5556B"/>
    <w:rsid w:val="00F7012E"/>
    <w:rsid w:val="00F73A52"/>
    <w:rsid w:val="00F753AF"/>
    <w:rsid w:val="00F86E6E"/>
    <w:rsid w:val="00F9409B"/>
    <w:rsid w:val="00FA44B4"/>
    <w:rsid w:val="00FA696F"/>
    <w:rsid w:val="00FB1546"/>
    <w:rsid w:val="00FB3254"/>
    <w:rsid w:val="00FB6B5E"/>
    <w:rsid w:val="00FC0492"/>
    <w:rsid w:val="00FC3659"/>
    <w:rsid w:val="00FC5710"/>
    <w:rsid w:val="00FC6E93"/>
    <w:rsid w:val="00FD000F"/>
    <w:rsid w:val="00FD31D5"/>
    <w:rsid w:val="00FD430A"/>
    <w:rsid w:val="00FD439B"/>
    <w:rsid w:val="00FD5208"/>
    <w:rsid w:val="00FD6A57"/>
    <w:rsid w:val="00FE31FF"/>
    <w:rsid w:val="00FE57A0"/>
    <w:rsid w:val="00FE791D"/>
    <w:rsid w:val="00FF0E7C"/>
    <w:rsid w:val="00FF1CA0"/>
    <w:rsid w:val="00FF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B5F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jc w:val="center"/>
      <w:outlineLvl w:val="1"/>
    </w:pPr>
  </w:style>
  <w:style w:type="paragraph" w:styleId="3">
    <w:name w:val="heading 3"/>
    <w:basedOn w:val="a"/>
    <w:next w:val="a"/>
    <w:qFormat/>
    <w:rsid w:val="00EF7B96"/>
    <w:pPr>
      <w:ind w:left="851"/>
      <w:outlineLvl w:val="2"/>
    </w:pPr>
  </w:style>
  <w:style w:type="paragraph" w:styleId="4">
    <w:name w:val="heading 4"/>
    <w:basedOn w:val="a"/>
    <w:next w:val="a"/>
    <w:qFormat/>
    <w:rsid w:val="00EF7B96"/>
    <w:p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B96"/>
    <w:pPr>
      <w:ind w:firstLine="709"/>
      <w:jc w:val="right"/>
      <w:outlineLvl w:val="4"/>
    </w:pPr>
  </w:style>
  <w:style w:type="paragraph" w:styleId="6">
    <w:name w:val="heading 6"/>
    <w:basedOn w:val="a"/>
    <w:next w:val="a"/>
    <w:qFormat/>
    <w:rsid w:val="00EF7B96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12EA8"/>
    <w:rPr>
      <w:sz w:val="16"/>
      <w:szCs w:val="16"/>
    </w:rPr>
  </w:style>
  <w:style w:type="paragraph" w:styleId="a4">
    <w:name w:val="annotation text"/>
    <w:basedOn w:val="a"/>
    <w:semiHidden/>
    <w:rsid w:val="00F12EA8"/>
    <w:rPr>
      <w:sz w:val="20"/>
      <w:szCs w:val="20"/>
    </w:rPr>
  </w:style>
  <w:style w:type="paragraph" w:styleId="a5">
    <w:name w:val="annotation subject"/>
    <w:basedOn w:val="a4"/>
    <w:next w:val="a4"/>
    <w:semiHidden/>
    <w:rsid w:val="00F12EA8"/>
    <w:rPr>
      <w:b/>
      <w:bCs/>
    </w:rPr>
  </w:style>
  <w:style w:type="paragraph" w:styleId="a6">
    <w:name w:val="Balloon Text"/>
    <w:basedOn w:val="a"/>
    <w:semiHidden/>
    <w:rsid w:val="00F12E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79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6839B9"/>
    <w:rPr>
      <w:color w:val="0000FF"/>
      <w:u w:val="single"/>
    </w:rPr>
  </w:style>
  <w:style w:type="character" w:styleId="a8">
    <w:name w:val="FollowedHyperlink"/>
    <w:rsid w:val="000B2921"/>
    <w:rPr>
      <w:color w:val="800080"/>
      <w:u w:val="single"/>
    </w:rPr>
  </w:style>
  <w:style w:type="character" w:customStyle="1" w:styleId="apple-style-span">
    <w:name w:val="apple-style-span"/>
    <w:rsid w:val="007121C6"/>
  </w:style>
  <w:style w:type="character" w:customStyle="1" w:styleId="apple-converted-space">
    <w:name w:val="apple-converted-space"/>
    <w:rsid w:val="007121C6"/>
  </w:style>
  <w:style w:type="paragraph" w:styleId="a9">
    <w:name w:val="header"/>
    <w:aliases w:val=" Знак"/>
    <w:basedOn w:val="a"/>
    <w:link w:val="aa"/>
    <w:uiPriority w:val="99"/>
    <w:rsid w:val="00D37E8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D37E81"/>
    <w:pPr>
      <w:tabs>
        <w:tab w:val="center" w:pos="4677"/>
        <w:tab w:val="right" w:pos="9355"/>
      </w:tabs>
    </w:pPr>
  </w:style>
  <w:style w:type="paragraph" w:customStyle="1" w:styleId="ConsPlusNormal0">
    <w:name w:val="ConsPlusNormal Знак Знак Знак Знак"/>
    <w:rsid w:val="00831492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rsid w:val="008B615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d">
    <w:name w:val="Body Text"/>
    <w:basedOn w:val="a"/>
    <w:link w:val="ae"/>
    <w:rsid w:val="00AA33DE"/>
    <w:pPr>
      <w:autoSpaceDE w:val="0"/>
      <w:autoSpaceDN w:val="0"/>
      <w:jc w:val="both"/>
    </w:pPr>
    <w:rPr>
      <w:color w:val="auto"/>
    </w:rPr>
  </w:style>
  <w:style w:type="character" w:customStyle="1" w:styleId="ae">
    <w:name w:val="Основной текст Знак"/>
    <w:link w:val="ad"/>
    <w:rsid w:val="00AA33DE"/>
    <w:rPr>
      <w:sz w:val="28"/>
      <w:szCs w:val="28"/>
    </w:rPr>
  </w:style>
  <w:style w:type="paragraph" w:styleId="af">
    <w:name w:val="No Spacing"/>
    <w:uiPriority w:val="1"/>
    <w:qFormat/>
    <w:rsid w:val="00AA33DE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aliases w:val=" Знак Знак"/>
    <w:link w:val="a9"/>
    <w:uiPriority w:val="99"/>
    <w:rsid w:val="00EE1CAB"/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C3150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polselsove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.les-polselsove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-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67781-F7F3-4919-AC90-04A50D0E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8611</Words>
  <Characters>49084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RePack by SPecialiST</Company>
  <LinksUpToDate>false</LinksUpToDate>
  <CharactersWithSpaces>57580</CharactersWithSpaces>
  <SharedDoc>false</SharedDoc>
  <HLinks>
    <vt:vector size="12" baseType="variant">
      <vt:variant>
        <vt:i4>5570590</vt:i4>
      </vt:variant>
      <vt:variant>
        <vt:i4>3</vt:i4>
      </vt:variant>
      <vt:variant>
        <vt:i4>0</vt:i4>
      </vt:variant>
      <vt:variant>
        <vt:i4>5</vt:i4>
      </vt:variant>
      <vt:variant>
        <vt:lpwstr>http://www.r54.nalog.ru/</vt:lpwstr>
      </vt:variant>
      <vt:variant>
        <vt:lpwstr/>
      </vt:variant>
      <vt:variant>
        <vt:i4>393224</vt:i4>
      </vt:variant>
      <vt:variant>
        <vt:i4>0</vt:i4>
      </vt:variant>
      <vt:variant>
        <vt:i4>0</vt:i4>
      </vt:variant>
      <vt:variant>
        <vt:i4>5</vt:i4>
      </vt:variant>
      <vt:variant>
        <vt:lpwstr>http://prokudskoe.ru/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Tema</dc:creator>
  <cp:lastModifiedBy>User</cp:lastModifiedBy>
  <cp:revision>5</cp:revision>
  <cp:lastPrinted>2017-07-04T02:01:00Z</cp:lastPrinted>
  <dcterms:created xsi:type="dcterms:W3CDTF">2017-07-04T01:45:00Z</dcterms:created>
  <dcterms:modified xsi:type="dcterms:W3CDTF">2017-08-10T03:49:00Z</dcterms:modified>
</cp:coreProperties>
</file>